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1EEF" w:rsidRDefault="004E4D04" w:rsidP="00F11EEF">
      <w:pPr>
        <w:jc w:val="center"/>
        <w:rPr>
          <w:rFonts w:ascii="方正小标宋简体" w:eastAsia="方正小标宋简体"/>
          <w:color w:val="C00000"/>
          <w:sz w:val="48"/>
          <w:szCs w:val="48"/>
        </w:rPr>
      </w:pPr>
      <w:r>
        <w:rPr>
          <w:rFonts w:ascii="方正小标宋简体" w:eastAsia="方正小标宋简体" w:hint="eastAsia"/>
          <w:color w:val="C00000"/>
          <w:sz w:val="48"/>
          <w:szCs w:val="48"/>
        </w:rPr>
        <w:t>中国贸促会天津自贸</w:t>
      </w:r>
      <w:r w:rsidR="00F11EEF" w:rsidRPr="00E909F6">
        <w:rPr>
          <w:rFonts w:ascii="方正小标宋简体" w:eastAsia="方正小标宋简体" w:hint="eastAsia"/>
          <w:color w:val="C00000"/>
          <w:sz w:val="48"/>
          <w:szCs w:val="48"/>
        </w:rPr>
        <w:t>服务中心</w:t>
      </w:r>
    </w:p>
    <w:p w:rsidR="003966A4" w:rsidRDefault="003966A4" w:rsidP="00F11EEF">
      <w:pPr>
        <w:jc w:val="center"/>
        <w:rPr>
          <w:rFonts w:ascii="方正小标宋简体" w:eastAsia="方正小标宋简体"/>
          <w:color w:val="C00000"/>
          <w:sz w:val="48"/>
          <w:szCs w:val="48"/>
        </w:rPr>
      </w:pPr>
      <w:proofErr w:type="gramStart"/>
      <w:r>
        <w:rPr>
          <w:rFonts w:ascii="方正小标宋简体" w:eastAsia="方正小标宋简体" w:hint="eastAsia"/>
          <w:color w:val="C00000"/>
          <w:sz w:val="48"/>
          <w:szCs w:val="48"/>
        </w:rPr>
        <w:t>乐易数据</w:t>
      </w:r>
      <w:proofErr w:type="gramEnd"/>
      <w:r>
        <w:rPr>
          <w:rFonts w:ascii="方正小标宋简体" w:eastAsia="方正小标宋简体" w:hint="eastAsia"/>
          <w:color w:val="C00000"/>
          <w:sz w:val="48"/>
          <w:szCs w:val="48"/>
        </w:rPr>
        <w:t>有限公司</w:t>
      </w:r>
    </w:p>
    <w:p w:rsidR="00B70063" w:rsidRDefault="00B70063" w:rsidP="008A07E4">
      <w:pPr>
        <w:jc w:val="center"/>
        <w:rPr>
          <w:rFonts w:ascii="方正小标宋简体" w:eastAsia="方正小标宋简体"/>
          <w:sz w:val="44"/>
          <w:szCs w:val="44"/>
        </w:rPr>
      </w:pPr>
    </w:p>
    <w:p w:rsidR="004A5526" w:rsidRDefault="008A07E4" w:rsidP="008A07E4">
      <w:pPr>
        <w:jc w:val="center"/>
        <w:rPr>
          <w:rFonts w:ascii="方正小标宋简体" w:eastAsia="方正小标宋简体"/>
          <w:sz w:val="44"/>
          <w:szCs w:val="44"/>
        </w:rPr>
      </w:pPr>
      <w:r w:rsidRPr="008A07E4">
        <w:rPr>
          <w:rFonts w:ascii="方正小标宋简体" w:eastAsia="方正小标宋简体" w:hint="eastAsia"/>
          <w:sz w:val="44"/>
          <w:szCs w:val="44"/>
        </w:rPr>
        <w:t>关于邀请参加</w:t>
      </w:r>
      <w:r w:rsidR="00586909" w:rsidRPr="008A07E4">
        <w:rPr>
          <w:rFonts w:ascii="方正小标宋简体" w:eastAsia="方正小标宋简体" w:hint="eastAsia"/>
          <w:sz w:val="44"/>
          <w:szCs w:val="44"/>
        </w:rPr>
        <w:t>天津自贸试验区</w:t>
      </w:r>
      <w:r w:rsidR="00B432AC">
        <w:rPr>
          <w:rFonts w:ascii="方正小标宋简体" w:eastAsia="方正小标宋简体" w:hint="eastAsia"/>
          <w:sz w:val="44"/>
          <w:szCs w:val="44"/>
        </w:rPr>
        <w:t>企业商标保护和应用交流活动</w:t>
      </w:r>
      <w:r w:rsidRPr="008A07E4">
        <w:rPr>
          <w:rFonts w:ascii="方正小标宋简体" w:eastAsia="方正小标宋简体" w:hint="eastAsia"/>
          <w:sz w:val="44"/>
          <w:szCs w:val="44"/>
        </w:rPr>
        <w:t>的通知</w:t>
      </w:r>
    </w:p>
    <w:p w:rsidR="006A43A1" w:rsidRDefault="006A43A1" w:rsidP="00D73E81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A07E4" w:rsidRPr="008A07E4" w:rsidRDefault="008A07E4" w:rsidP="008A07E4">
      <w:pPr>
        <w:spacing w:line="594" w:lineRule="exact"/>
        <w:rPr>
          <w:rFonts w:ascii="仿宋_GB2312" w:eastAsia="仿宋_GB2312" w:hAnsi="Calibri" w:cs="Times New Roman"/>
          <w:sz w:val="32"/>
          <w:szCs w:val="32"/>
        </w:rPr>
      </w:pPr>
      <w:r w:rsidRPr="008A07E4">
        <w:rPr>
          <w:rFonts w:ascii="仿宋_GB2312" w:eastAsia="仿宋_GB2312" w:hAnsi="Calibri" w:cs="方正仿宋_GBK" w:hint="eastAsia"/>
          <w:sz w:val="32"/>
          <w:szCs w:val="32"/>
        </w:rPr>
        <w:t>各相关</w:t>
      </w:r>
      <w:r w:rsidR="008C4AAE" w:rsidRPr="008A07E4">
        <w:rPr>
          <w:rFonts w:ascii="仿宋_GB2312" w:eastAsia="仿宋_GB2312" w:hAnsi="Calibri" w:cs="方正仿宋_GBK" w:hint="eastAsia"/>
          <w:sz w:val="32"/>
          <w:szCs w:val="32"/>
        </w:rPr>
        <w:t>机构、</w:t>
      </w:r>
      <w:r w:rsidRPr="008A07E4">
        <w:rPr>
          <w:rFonts w:ascii="仿宋_GB2312" w:eastAsia="仿宋_GB2312" w:hAnsi="Calibri" w:cs="方正仿宋_GBK" w:hint="eastAsia"/>
          <w:sz w:val="32"/>
          <w:szCs w:val="32"/>
        </w:rPr>
        <w:t>企业：</w:t>
      </w:r>
    </w:p>
    <w:p w:rsidR="003966A4" w:rsidRPr="003966A4" w:rsidRDefault="003966A4" w:rsidP="003966A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  <w:r w:rsidRPr="003966A4">
        <w:rPr>
          <w:rFonts w:ascii="仿宋_GB2312" w:eastAsia="仿宋_GB2312" w:hAnsi="Calibri" w:cs="方正仿宋_GBK"/>
          <w:sz w:val="32"/>
          <w:szCs w:val="32"/>
        </w:rPr>
        <w:t>2019年4月11日，</w:t>
      </w:r>
      <w:r w:rsidR="00EB6028">
        <w:rPr>
          <w:rFonts w:ascii="仿宋_GB2312" w:eastAsia="仿宋_GB2312" w:hAnsi="Calibri" w:cs="方正仿宋_GBK"/>
          <w:sz w:val="32"/>
          <w:szCs w:val="32"/>
        </w:rPr>
        <w:t>在有关部门的支持下</w:t>
      </w:r>
      <w:r w:rsidR="00EB6028">
        <w:rPr>
          <w:rFonts w:ascii="仿宋_GB2312" w:eastAsia="仿宋_GB2312" w:hAnsi="Calibri" w:cs="方正仿宋_GBK" w:hint="eastAsia"/>
          <w:sz w:val="32"/>
          <w:szCs w:val="32"/>
        </w:rPr>
        <w:t>，</w:t>
      </w:r>
      <w:r w:rsidRPr="003966A4">
        <w:rPr>
          <w:rFonts w:ascii="仿宋_GB2312" w:eastAsia="仿宋_GB2312" w:hAnsi="Calibri" w:cs="方正仿宋_GBK"/>
          <w:sz w:val="32"/>
          <w:szCs w:val="32"/>
        </w:rPr>
        <w:t>中国贸促会</w:t>
      </w:r>
      <w:r w:rsidR="00EB6028">
        <w:rPr>
          <w:rFonts w:ascii="仿宋_GB2312" w:eastAsia="仿宋_GB2312" w:hAnsi="Calibri" w:cs="方正仿宋_GBK"/>
          <w:sz w:val="32"/>
          <w:szCs w:val="32"/>
        </w:rPr>
        <w:t>天津自贸服务中心</w:t>
      </w:r>
      <w:r w:rsidRPr="003966A4">
        <w:rPr>
          <w:rFonts w:ascii="仿宋_GB2312" w:eastAsia="仿宋_GB2312" w:hAnsi="Calibri" w:cs="方正仿宋_GBK"/>
          <w:sz w:val="32"/>
          <w:szCs w:val="32"/>
        </w:rPr>
        <w:t>在天津市成功举办天津自贸试验区知识产权保护和应用交流活动。在此次活动的反馈意见中，许多企业代表表达了</w:t>
      </w:r>
      <w:r w:rsidR="00314D66">
        <w:rPr>
          <w:rFonts w:ascii="仿宋_GB2312" w:eastAsia="仿宋_GB2312" w:hAnsi="Calibri" w:cs="方正仿宋_GBK"/>
          <w:sz w:val="32"/>
          <w:szCs w:val="32"/>
        </w:rPr>
        <w:t>能够进一步深入了解商标保护和应用相关知识的意愿</w:t>
      </w:r>
      <w:r w:rsidR="00314D66">
        <w:rPr>
          <w:rFonts w:ascii="仿宋_GB2312" w:eastAsia="仿宋_GB2312" w:hAnsi="Calibri" w:cs="方正仿宋_GBK" w:hint="eastAsia"/>
          <w:sz w:val="32"/>
          <w:szCs w:val="32"/>
        </w:rPr>
        <w:t>。</w:t>
      </w:r>
      <w:r w:rsidR="00314D66">
        <w:rPr>
          <w:rFonts w:ascii="仿宋_GB2312" w:eastAsia="仿宋_GB2312" w:hAnsi="Calibri" w:cs="方正仿宋_GBK"/>
          <w:sz w:val="32"/>
          <w:szCs w:val="32"/>
        </w:rPr>
        <w:t>为此，</w:t>
      </w:r>
      <w:r w:rsidRPr="003966A4">
        <w:rPr>
          <w:rFonts w:ascii="仿宋_GB2312" w:eastAsia="仿宋_GB2312" w:hAnsi="Calibri" w:cs="方正仿宋_GBK"/>
          <w:sz w:val="32"/>
          <w:szCs w:val="32"/>
        </w:rPr>
        <w:t>定于2019年8月15日（周四下午）举办天津自贸试验区</w:t>
      </w:r>
      <w:r w:rsidR="00B432AC">
        <w:rPr>
          <w:rFonts w:ascii="仿宋_GB2312" w:eastAsia="仿宋_GB2312" w:hAnsi="Calibri" w:cs="方正仿宋_GBK"/>
          <w:sz w:val="32"/>
          <w:szCs w:val="32"/>
        </w:rPr>
        <w:t>企业商标保护和应用交流活动</w:t>
      </w:r>
      <w:r w:rsidRPr="003966A4">
        <w:rPr>
          <w:rFonts w:ascii="仿宋_GB2312" w:eastAsia="仿宋_GB2312" w:hAnsi="Calibri" w:cs="方正仿宋_GBK"/>
          <w:sz w:val="32"/>
          <w:szCs w:val="32"/>
        </w:rPr>
        <w:t>。</w:t>
      </w:r>
    </w:p>
    <w:p w:rsidR="003966A4" w:rsidRPr="003966A4" w:rsidRDefault="003966A4" w:rsidP="003966A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  <w:r w:rsidRPr="003966A4">
        <w:rPr>
          <w:rFonts w:ascii="仿宋_GB2312" w:eastAsia="仿宋_GB2312" w:hAnsi="Calibri" w:cs="方正仿宋_GBK" w:hint="eastAsia"/>
          <w:sz w:val="32"/>
          <w:szCs w:val="32"/>
        </w:rPr>
        <w:t>本</w:t>
      </w:r>
      <w:r w:rsidR="00DC1377">
        <w:rPr>
          <w:rFonts w:ascii="仿宋_GB2312" w:eastAsia="仿宋_GB2312" w:hAnsi="Calibri" w:cs="方正仿宋_GBK" w:hint="eastAsia"/>
          <w:sz w:val="32"/>
          <w:szCs w:val="32"/>
        </w:rPr>
        <w:t>次</w:t>
      </w:r>
      <w:r w:rsidRPr="003966A4">
        <w:rPr>
          <w:rFonts w:ascii="仿宋_GB2312" w:eastAsia="仿宋_GB2312" w:hAnsi="Calibri" w:cs="方正仿宋_GBK" w:hint="eastAsia"/>
          <w:sz w:val="32"/>
          <w:szCs w:val="32"/>
        </w:rPr>
        <w:t>活动系由中国贸促会天津自贸服务中心主办，乐易数据有限公司</w:t>
      </w:r>
      <w:r w:rsidR="00EB6028">
        <w:rPr>
          <w:rFonts w:ascii="仿宋_GB2312" w:eastAsia="仿宋_GB2312" w:hAnsi="Calibri" w:cs="方正仿宋_GBK" w:hint="eastAsia"/>
          <w:sz w:val="32"/>
          <w:szCs w:val="32"/>
        </w:rPr>
        <w:t>和中贸促（天津）商务服务有限公司承办，中国贸促会专利商标事务所</w:t>
      </w:r>
      <w:r w:rsidR="006B1ED9">
        <w:rPr>
          <w:rFonts w:ascii="仿宋_GB2312" w:eastAsia="仿宋_GB2312" w:hAnsi="Calibri" w:cs="方正仿宋_GBK" w:hint="eastAsia"/>
          <w:sz w:val="32"/>
          <w:szCs w:val="32"/>
        </w:rPr>
        <w:t>和</w:t>
      </w:r>
      <w:r w:rsidR="00314D66">
        <w:rPr>
          <w:rFonts w:ascii="仿宋_GB2312" w:eastAsia="仿宋_GB2312" w:hAnsi="Calibri" w:cs="方正仿宋_GBK" w:hint="eastAsia"/>
          <w:sz w:val="32"/>
          <w:szCs w:val="32"/>
        </w:rPr>
        <w:t>中国贸仲</w:t>
      </w:r>
      <w:r w:rsidR="006B1ED9">
        <w:rPr>
          <w:rFonts w:ascii="仿宋_GB2312" w:eastAsia="仿宋_GB2312" w:hAnsi="Calibri" w:cs="方正仿宋_GBK" w:hint="eastAsia"/>
          <w:sz w:val="32"/>
          <w:szCs w:val="32"/>
        </w:rPr>
        <w:t>天津国际经济金融仲裁中心协办</w:t>
      </w:r>
      <w:r w:rsidR="004B0280">
        <w:rPr>
          <w:rFonts w:ascii="仿宋_GB2312" w:eastAsia="仿宋_GB2312" w:hAnsi="Calibri" w:cs="方正仿宋_GBK" w:hint="eastAsia"/>
          <w:sz w:val="32"/>
          <w:szCs w:val="32"/>
        </w:rPr>
        <w:t>，</w:t>
      </w:r>
      <w:bookmarkStart w:id="0" w:name="_GoBack"/>
      <w:bookmarkEnd w:id="0"/>
      <w:r w:rsidR="00314D66" w:rsidRPr="006B1ED9">
        <w:rPr>
          <w:rFonts w:ascii="仿宋_GB2312" w:eastAsia="仿宋_GB2312" w:hAnsi="Calibri" w:cs="方正仿宋_GBK" w:hint="eastAsia"/>
          <w:sz w:val="32"/>
          <w:szCs w:val="32"/>
        </w:rPr>
        <w:t>天津市中小企业经济发展协会</w:t>
      </w:r>
      <w:r w:rsidR="00314D66">
        <w:rPr>
          <w:rFonts w:ascii="仿宋_GB2312" w:eastAsia="仿宋_GB2312" w:hAnsi="Calibri" w:cs="方正仿宋_GBK" w:hint="eastAsia"/>
          <w:sz w:val="32"/>
          <w:szCs w:val="32"/>
        </w:rPr>
        <w:t>和</w:t>
      </w:r>
      <w:r w:rsidRPr="003966A4">
        <w:rPr>
          <w:rFonts w:ascii="仿宋_GB2312" w:eastAsia="仿宋_GB2312" w:hAnsi="Calibri" w:cs="方正仿宋_GBK" w:hint="eastAsia"/>
          <w:sz w:val="32"/>
          <w:szCs w:val="32"/>
        </w:rPr>
        <w:t>泰达发展有限公司支持，</w:t>
      </w:r>
      <w:r w:rsidRPr="003966A4">
        <w:rPr>
          <w:rFonts w:ascii="仿宋_GB2312" w:eastAsia="仿宋_GB2312" w:hAnsi="Calibri" w:cs="方正仿宋_GBK" w:hint="eastAsia"/>
          <w:b/>
          <w:sz w:val="32"/>
          <w:szCs w:val="32"/>
          <w:u w:val="single"/>
        </w:rPr>
        <w:t>本次活动免费。</w:t>
      </w:r>
    </w:p>
    <w:p w:rsidR="008A07E4" w:rsidRDefault="003966A4" w:rsidP="003966A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  <w:r w:rsidRPr="003966A4">
        <w:rPr>
          <w:rFonts w:ascii="仿宋_GB2312" w:eastAsia="仿宋_GB2312" w:hAnsi="Calibri" w:cs="方正仿宋_GBK" w:hint="eastAsia"/>
          <w:sz w:val="32"/>
          <w:szCs w:val="32"/>
        </w:rPr>
        <w:t>本</w:t>
      </w:r>
      <w:r>
        <w:rPr>
          <w:rFonts w:ascii="仿宋_GB2312" w:eastAsia="仿宋_GB2312" w:hAnsi="Calibri" w:cs="方正仿宋_GBK" w:hint="eastAsia"/>
          <w:sz w:val="32"/>
          <w:szCs w:val="32"/>
        </w:rPr>
        <w:t>次</w:t>
      </w:r>
      <w:r w:rsidRPr="003966A4">
        <w:rPr>
          <w:rFonts w:ascii="仿宋_GB2312" w:eastAsia="仿宋_GB2312" w:hAnsi="Calibri" w:cs="方正仿宋_GBK" w:hint="eastAsia"/>
          <w:sz w:val="32"/>
          <w:szCs w:val="32"/>
        </w:rPr>
        <w:t>活动将邀请拥有中国知识产权代理领域顶级团队、被称为中国知识产权代理“国家队”的中国贸促会专利商标</w:t>
      </w:r>
      <w:r w:rsidR="00AF0D4F">
        <w:rPr>
          <w:rFonts w:ascii="仿宋_GB2312" w:eastAsia="仿宋_GB2312" w:hAnsi="Calibri" w:cs="方正仿宋_GBK" w:hint="eastAsia"/>
          <w:sz w:val="32"/>
          <w:szCs w:val="32"/>
        </w:rPr>
        <w:lastRenderedPageBreak/>
        <w:t>事务所的专家李云成老师作专题讲座</w:t>
      </w:r>
      <w:r w:rsidRPr="003966A4">
        <w:rPr>
          <w:rFonts w:ascii="仿宋_GB2312" w:eastAsia="仿宋_GB2312" w:hAnsi="Calibri" w:cs="方正仿宋_GBK" w:hint="eastAsia"/>
          <w:sz w:val="32"/>
          <w:szCs w:val="32"/>
        </w:rPr>
        <w:t>，深入介绍企业在国内外商标申请、保护和运用的最新相</w:t>
      </w:r>
      <w:r w:rsidR="00EB6028">
        <w:rPr>
          <w:rFonts w:ascii="仿宋_GB2312" w:eastAsia="仿宋_GB2312" w:hAnsi="Calibri" w:cs="方正仿宋_GBK" w:hint="eastAsia"/>
          <w:sz w:val="32"/>
          <w:szCs w:val="32"/>
        </w:rPr>
        <w:t>关知识，帮助企业提升国内外商标布局能力，制定前瞻性商标战略，助力</w:t>
      </w:r>
      <w:r w:rsidRPr="003966A4">
        <w:rPr>
          <w:rFonts w:ascii="仿宋_GB2312" w:eastAsia="仿宋_GB2312" w:hAnsi="Calibri" w:cs="方正仿宋_GBK" w:hint="eastAsia"/>
          <w:sz w:val="32"/>
          <w:szCs w:val="32"/>
        </w:rPr>
        <w:t>天津企业“走出去”。</w:t>
      </w:r>
    </w:p>
    <w:p w:rsidR="003966A4" w:rsidRPr="003966A4" w:rsidRDefault="003966A4" w:rsidP="003966A4">
      <w:pPr>
        <w:spacing w:line="600" w:lineRule="exact"/>
        <w:contextualSpacing/>
        <w:rPr>
          <w:rFonts w:ascii="仿宋_GB2312" w:eastAsia="仿宋_GB2312" w:hAnsi="宋体" w:cs="仿宋_GB2312"/>
          <w:sz w:val="32"/>
          <w:szCs w:val="32"/>
        </w:rPr>
      </w:pPr>
      <w:r w:rsidRPr="003966A4">
        <w:rPr>
          <w:rFonts w:ascii="黑体" w:eastAsia="黑体" w:hAnsi="黑体" w:cs="仿宋_GB2312" w:hint="eastAsia"/>
          <w:sz w:val="32"/>
          <w:szCs w:val="32"/>
        </w:rPr>
        <w:t>一、</w:t>
      </w:r>
      <w:r>
        <w:rPr>
          <w:rFonts w:ascii="黑体" w:eastAsia="黑体" w:hAnsi="黑体" w:cs="仿宋_GB2312" w:hint="eastAsia"/>
          <w:sz w:val="32"/>
          <w:szCs w:val="32"/>
        </w:rPr>
        <w:t>活动</w:t>
      </w:r>
      <w:r w:rsidRPr="003966A4">
        <w:rPr>
          <w:rFonts w:ascii="黑体" w:eastAsia="黑体" w:hAnsi="黑体" w:cs="仿宋_GB2312" w:hint="eastAsia"/>
          <w:sz w:val="32"/>
          <w:szCs w:val="32"/>
        </w:rPr>
        <w:t>时间：</w:t>
      </w:r>
      <w:r w:rsidRPr="003966A4">
        <w:rPr>
          <w:rFonts w:ascii="仿宋_GB2312" w:eastAsia="仿宋_GB2312" w:hAnsi="宋体" w:cs="仿宋_GB2312" w:hint="eastAsia"/>
          <w:sz w:val="32"/>
          <w:szCs w:val="32"/>
        </w:rPr>
        <w:t>2019年</w:t>
      </w:r>
      <w:r w:rsidRPr="003966A4">
        <w:rPr>
          <w:rFonts w:ascii="仿宋_GB2312" w:eastAsia="仿宋_GB2312" w:hAnsi="宋体" w:cs="仿宋_GB2312"/>
          <w:sz w:val="32"/>
          <w:szCs w:val="32"/>
        </w:rPr>
        <w:t>8</w:t>
      </w:r>
      <w:r w:rsidRPr="003966A4">
        <w:rPr>
          <w:rFonts w:ascii="仿宋_GB2312" w:eastAsia="仿宋_GB2312" w:hAnsi="宋体" w:cs="仿宋_GB2312" w:hint="eastAsia"/>
          <w:sz w:val="32"/>
          <w:szCs w:val="32"/>
        </w:rPr>
        <w:t>月1</w:t>
      </w:r>
      <w:r w:rsidRPr="003966A4">
        <w:rPr>
          <w:rFonts w:ascii="仿宋_GB2312" w:eastAsia="仿宋_GB2312" w:hAnsi="宋体" w:cs="仿宋_GB2312"/>
          <w:sz w:val="32"/>
          <w:szCs w:val="32"/>
        </w:rPr>
        <w:t>5</w:t>
      </w:r>
      <w:r w:rsidRPr="003966A4">
        <w:rPr>
          <w:rFonts w:ascii="仿宋_GB2312" w:eastAsia="仿宋_GB2312" w:hAnsi="宋体" w:cs="仿宋_GB2312" w:hint="eastAsia"/>
          <w:sz w:val="32"/>
          <w:szCs w:val="32"/>
        </w:rPr>
        <w:t>日（周四）</w:t>
      </w:r>
      <w:r w:rsidR="005C4C88">
        <w:rPr>
          <w:rFonts w:ascii="仿宋_GB2312" w:eastAsia="仿宋_GB2312" w:hAnsi="宋体" w:cs="仿宋_GB2312" w:hint="eastAsia"/>
          <w:sz w:val="32"/>
          <w:szCs w:val="32"/>
        </w:rPr>
        <w:t>下午</w:t>
      </w:r>
      <w:r>
        <w:rPr>
          <w:rFonts w:ascii="仿宋_GB2312" w:eastAsia="仿宋_GB2312" w:hAnsi="宋体" w:cs="仿宋_GB2312" w:hint="eastAsia"/>
          <w:sz w:val="32"/>
          <w:szCs w:val="32"/>
        </w:rPr>
        <w:t>1</w:t>
      </w:r>
      <w:r>
        <w:rPr>
          <w:rFonts w:ascii="仿宋_GB2312" w:eastAsia="仿宋_GB2312" w:hAnsi="宋体" w:cs="仿宋_GB2312"/>
          <w:sz w:val="32"/>
          <w:szCs w:val="32"/>
        </w:rPr>
        <w:t>3</w:t>
      </w:r>
      <w:r>
        <w:rPr>
          <w:rFonts w:ascii="仿宋_GB2312" w:eastAsia="仿宋_GB2312" w:hAnsi="宋体" w:cs="仿宋_GB2312" w:hint="eastAsia"/>
          <w:sz w:val="32"/>
          <w:szCs w:val="32"/>
        </w:rPr>
        <w:t>：3</w:t>
      </w:r>
      <w:r>
        <w:rPr>
          <w:rFonts w:ascii="仿宋_GB2312" w:eastAsia="仿宋_GB2312" w:hAnsi="宋体" w:cs="仿宋_GB2312"/>
          <w:sz w:val="32"/>
          <w:szCs w:val="32"/>
        </w:rPr>
        <w:t>0</w:t>
      </w:r>
      <w:r>
        <w:rPr>
          <w:rFonts w:ascii="仿宋_GB2312" w:eastAsia="仿宋_GB2312" w:hAnsi="宋体" w:cs="仿宋_GB2312" w:hint="eastAsia"/>
          <w:sz w:val="32"/>
          <w:szCs w:val="32"/>
        </w:rPr>
        <w:t>-</w:t>
      </w:r>
      <w:r>
        <w:rPr>
          <w:rFonts w:ascii="仿宋_GB2312" w:eastAsia="仿宋_GB2312" w:hAnsi="宋体" w:cs="仿宋_GB2312"/>
          <w:sz w:val="32"/>
          <w:szCs w:val="32"/>
        </w:rPr>
        <w:t>17</w:t>
      </w:r>
      <w:r>
        <w:rPr>
          <w:rFonts w:ascii="仿宋_GB2312" w:eastAsia="仿宋_GB2312" w:hAnsi="宋体" w:cs="仿宋_GB2312" w:hint="eastAsia"/>
          <w:sz w:val="32"/>
          <w:szCs w:val="32"/>
        </w:rPr>
        <w:t>:</w:t>
      </w:r>
      <w:r>
        <w:rPr>
          <w:rFonts w:ascii="仿宋_GB2312" w:eastAsia="仿宋_GB2312" w:hAnsi="宋体" w:cs="仿宋_GB2312"/>
          <w:sz w:val="32"/>
          <w:szCs w:val="32"/>
        </w:rPr>
        <w:t>00</w:t>
      </w:r>
    </w:p>
    <w:p w:rsidR="003966A4" w:rsidRPr="003966A4" w:rsidRDefault="003966A4" w:rsidP="003966A4">
      <w:pPr>
        <w:spacing w:line="800" w:lineRule="exact"/>
        <w:rPr>
          <w:rFonts w:ascii="仿宋_GB2312" w:eastAsia="仿宋_GB2312" w:hAnsi="微软雅黑" w:cs="微软雅黑"/>
          <w:b/>
          <w:sz w:val="32"/>
          <w:szCs w:val="32"/>
        </w:rPr>
      </w:pPr>
      <w:r w:rsidRPr="003966A4">
        <w:rPr>
          <w:rFonts w:ascii="黑体" w:eastAsia="黑体" w:hAnsi="黑体" w:cs="仿宋_GB2312" w:hint="eastAsia"/>
          <w:sz w:val="32"/>
          <w:szCs w:val="32"/>
        </w:rPr>
        <w:t>二、</w:t>
      </w:r>
      <w:r>
        <w:rPr>
          <w:rFonts w:ascii="黑体" w:eastAsia="黑体" w:hAnsi="黑体" w:cs="仿宋_GB2312" w:hint="eastAsia"/>
          <w:sz w:val="32"/>
          <w:szCs w:val="32"/>
        </w:rPr>
        <w:t>活动</w:t>
      </w:r>
      <w:r w:rsidRPr="003966A4">
        <w:rPr>
          <w:rFonts w:ascii="黑体" w:eastAsia="黑体" w:hAnsi="黑体" w:cs="仿宋_GB2312" w:hint="eastAsia"/>
          <w:sz w:val="32"/>
          <w:szCs w:val="32"/>
        </w:rPr>
        <w:t>地点：</w:t>
      </w:r>
      <w:r w:rsidRPr="003966A4">
        <w:rPr>
          <w:rFonts w:ascii="仿宋_GB2312" w:eastAsia="仿宋_GB2312" w:hAnsi="微软雅黑" w:cs="微软雅黑" w:hint="eastAsia"/>
          <w:sz w:val="32"/>
          <w:szCs w:val="32"/>
        </w:rPr>
        <w:t>泰达MSD</w:t>
      </w:r>
      <w:r w:rsidR="004427D5">
        <w:rPr>
          <w:rFonts w:ascii="仿宋_GB2312" w:eastAsia="仿宋_GB2312" w:hAnsi="微软雅黑" w:cs="微软雅黑" w:hint="eastAsia"/>
          <w:sz w:val="32"/>
          <w:szCs w:val="32"/>
        </w:rPr>
        <w:t>党群</w:t>
      </w:r>
      <w:r w:rsidR="00180E1C">
        <w:rPr>
          <w:rFonts w:ascii="仿宋_GB2312" w:eastAsia="仿宋_GB2312" w:hAnsi="微软雅黑" w:cs="微软雅黑" w:hint="eastAsia"/>
          <w:sz w:val="32"/>
          <w:szCs w:val="32"/>
        </w:rPr>
        <w:t>服务</w:t>
      </w:r>
      <w:r w:rsidRPr="003966A4">
        <w:rPr>
          <w:rFonts w:ascii="仿宋_GB2312" w:eastAsia="仿宋_GB2312" w:hAnsi="微软雅黑" w:cs="微软雅黑" w:hint="eastAsia"/>
          <w:sz w:val="32"/>
          <w:szCs w:val="32"/>
        </w:rPr>
        <w:t>中心会议室</w:t>
      </w:r>
    </w:p>
    <w:p w:rsidR="003966A4" w:rsidRPr="003966A4" w:rsidRDefault="003966A4" w:rsidP="003966A4">
      <w:pPr>
        <w:spacing w:line="600" w:lineRule="exact"/>
        <w:ind w:firstLineChars="200" w:firstLine="640"/>
        <w:contextualSpacing/>
        <w:rPr>
          <w:rFonts w:ascii="仿宋_GB2312" w:eastAsia="仿宋_GB2312" w:hAnsi="宋体" w:cs="仿宋_GB2312"/>
          <w:sz w:val="32"/>
          <w:szCs w:val="32"/>
        </w:rPr>
      </w:pPr>
      <w:r w:rsidRPr="003966A4">
        <w:rPr>
          <w:rFonts w:ascii="仿宋_GB2312" w:eastAsia="仿宋_GB2312" w:hAnsi="宋体" w:cs="仿宋_GB2312" w:hint="eastAsia"/>
          <w:sz w:val="32"/>
          <w:szCs w:val="32"/>
        </w:rPr>
        <w:t>地址：天津市经济技术开发区</w:t>
      </w:r>
      <w:r w:rsidR="00180E1C" w:rsidRPr="00180E1C">
        <w:rPr>
          <w:rFonts w:ascii="仿宋_GB2312" w:eastAsia="仿宋_GB2312" w:hAnsi="宋体" w:cs="仿宋_GB2312" w:hint="eastAsia"/>
          <w:sz w:val="32"/>
          <w:szCs w:val="32"/>
        </w:rPr>
        <w:t>泰达</w:t>
      </w:r>
      <w:r w:rsidR="00180E1C" w:rsidRPr="00180E1C">
        <w:rPr>
          <w:rFonts w:ascii="仿宋_GB2312" w:eastAsia="仿宋_GB2312" w:hAnsi="宋体" w:cs="仿宋_GB2312"/>
          <w:sz w:val="32"/>
          <w:szCs w:val="32"/>
        </w:rPr>
        <w:t>MSD-C3座4层</w:t>
      </w:r>
    </w:p>
    <w:p w:rsidR="008A07E4" w:rsidRDefault="003966A4" w:rsidP="003966A4">
      <w:pPr>
        <w:spacing w:line="600" w:lineRule="exact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三</w:t>
      </w:r>
      <w:r w:rsidRPr="003966A4">
        <w:rPr>
          <w:rFonts w:ascii="黑体" w:eastAsia="黑体" w:hAnsi="黑体" w:cs="仿宋_GB2312" w:hint="eastAsia"/>
          <w:sz w:val="32"/>
          <w:szCs w:val="32"/>
        </w:rPr>
        <w:t>、</w:t>
      </w:r>
      <w:r>
        <w:rPr>
          <w:rFonts w:ascii="黑体" w:eastAsia="黑体" w:hAnsi="黑体" w:cs="仿宋_GB2312" w:hint="eastAsia"/>
          <w:sz w:val="32"/>
          <w:szCs w:val="32"/>
        </w:rPr>
        <w:t>参会范围</w:t>
      </w:r>
      <w:r w:rsidRPr="003966A4">
        <w:rPr>
          <w:rFonts w:ascii="黑体" w:eastAsia="黑体" w:hAnsi="黑体" w:cs="仿宋_GB2312" w:hint="eastAsia"/>
          <w:sz w:val="32"/>
          <w:szCs w:val="32"/>
        </w:rPr>
        <w:t>：</w:t>
      </w:r>
      <w:r w:rsidR="008A07E4">
        <w:rPr>
          <w:rFonts w:ascii="仿宋_GB2312" w:eastAsia="仿宋_GB2312" w:hAnsi="Calibri" w:cs="方正仿宋_GBK" w:hint="eastAsia"/>
          <w:sz w:val="32"/>
          <w:szCs w:val="32"/>
        </w:rPr>
        <w:t>天津</w:t>
      </w:r>
      <w:r w:rsidR="008A07E4" w:rsidRPr="008A07E4">
        <w:rPr>
          <w:rFonts w:ascii="仿宋_GB2312" w:eastAsia="仿宋_GB2312" w:hAnsi="Calibri" w:cs="方正仿宋_GBK" w:hint="eastAsia"/>
          <w:sz w:val="32"/>
          <w:szCs w:val="32"/>
        </w:rPr>
        <w:t>自贸试验区及</w:t>
      </w:r>
      <w:r w:rsidR="008A07E4">
        <w:rPr>
          <w:rFonts w:ascii="仿宋_GB2312" w:eastAsia="仿宋_GB2312" w:hAnsi="Calibri" w:cs="方正仿宋_GBK" w:hint="eastAsia"/>
          <w:sz w:val="32"/>
          <w:szCs w:val="32"/>
        </w:rPr>
        <w:t>天津</w:t>
      </w:r>
      <w:r w:rsidR="008A07E4" w:rsidRPr="008A07E4">
        <w:rPr>
          <w:rFonts w:ascii="仿宋_GB2312" w:eastAsia="仿宋_GB2312" w:hAnsi="宋体" w:cs="仿宋_GB2312" w:hint="eastAsia"/>
          <w:sz w:val="32"/>
          <w:szCs w:val="32"/>
        </w:rPr>
        <w:t>市对</w:t>
      </w:r>
      <w:r>
        <w:rPr>
          <w:rFonts w:ascii="仿宋_GB2312" w:eastAsia="仿宋_GB2312" w:hAnsi="宋体" w:cs="仿宋_GB2312" w:hint="eastAsia"/>
          <w:sz w:val="32"/>
          <w:szCs w:val="32"/>
        </w:rPr>
        <w:t>商标</w:t>
      </w:r>
      <w:r w:rsidR="008A07E4" w:rsidRPr="008A07E4">
        <w:rPr>
          <w:rFonts w:ascii="仿宋_GB2312" w:eastAsia="仿宋_GB2312" w:hAnsi="宋体" w:cs="仿宋_GB2312" w:hint="eastAsia"/>
          <w:sz w:val="32"/>
          <w:szCs w:val="32"/>
        </w:rPr>
        <w:t>保护业务有需求的企业</w:t>
      </w:r>
      <w:r w:rsidRPr="003966A4">
        <w:rPr>
          <w:rFonts w:ascii="仿宋_GB2312" w:eastAsia="仿宋_GB2312" w:hAnsi="宋体" w:cs="仿宋_GB2312" w:hint="eastAsia"/>
          <w:sz w:val="32"/>
          <w:szCs w:val="32"/>
        </w:rPr>
        <w:t>法</w:t>
      </w:r>
      <w:proofErr w:type="gramStart"/>
      <w:r w:rsidRPr="003966A4">
        <w:rPr>
          <w:rFonts w:ascii="仿宋_GB2312" w:eastAsia="仿宋_GB2312" w:hAnsi="宋体" w:cs="仿宋_GB2312" w:hint="eastAsia"/>
          <w:sz w:val="32"/>
          <w:szCs w:val="32"/>
        </w:rPr>
        <w:t>务</w:t>
      </w:r>
      <w:proofErr w:type="gramEnd"/>
      <w:r w:rsidRPr="003966A4">
        <w:rPr>
          <w:rFonts w:ascii="仿宋_GB2312" w:eastAsia="仿宋_GB2312" w:hAnsi="宋体" w:cs="仿宋_GB2312" w:hint="eastAsia"/>
          <w:sz w:val="32"/>
          <w:szCs w:val="32"/>
        </w:rPr>
        <w:t>或商标管理人员</w:t>
      </w:r>
      <w:r w:rsidR="00B21940" w:rsidRPr="00B21940">
        <w:rPr>
          <w:rFonts w:ascii="仿宋_GB2312" w:eastAsia="仿宋_GB2312" w:hAnsi="Calibri" w:cs="Times New Roman"/>
          <w:sz w:val="32"/>
          <w:szCs w:val="32"/>
        </w:rPr>
        <w:t>。</w:t>
      </w:r>
    </w:p>
    <w:p w:rsidR="003966A4" w:rsidRPr="003966A4" w:rsidRDefault="003966A4" w:rsidP="003966A4">
      <w:pPr>
        <w:spacing w:line="600" w:lineRule="exact"/>
        <w:rPr>
          <w:rFonts w:ascii="仿宋_GB2312" w:eastAsia="仿宋_GB2312" w:hAnsi="Calibri" w:cs="方正仿宋_GBK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四</w:t>
      </w:r>
      <w:r w:rsidRPr="003966A4">
        <w:rPr>
          <w:rFonts w:ascii="黑体" w:eastAsia="黑体" w:hAnsi="黑体" w:cs="仿宋_GB2312" w:hint="eastAsia"/>
          <w:sz w:val="32"/>
          <w:szCs w:val="32"/>
        </w:rPr>
        <w:t>、</w:t>
      </w:r>
      <w:r>
        <w:rPr>
          <w:rFonts w:ascii="黑体" w:eastAsia="黑体" w:hAnsi="黑体" w:cs="仿宋_GB2312" w:hint="eastAsia"/>
          <w:sz w:val="32"/>
          <w:szCs w:val="32"/>
        </w:rPr>
        <w:t>相关事宜</w:t>
      </w:r>
      <w:r w:rsidRPr="003966A4">
        <w:rPr>
          <w:rFonts w:ascii="黑体" w:eastAsia="黑体" w:hAnsi="黑体" w:cs="仿宋_GB2312" w:hint="eastAsia"/>
          <w:sz w:val="32"/>
          <w:szCs w:val="32"/>
        </w:rPr>
        <w:t>：</w:t>
      </w:r>
    </w:p>
    <w:p w:rsidR="008A07E4" w:rsidRDefault="00B21940" w:rsidP="008A07E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  <w:r>
        <w:rPr>
          <w:rFonts w:ascii="仿宋_GB2312" w:eastAsia="仿宋_GB2312" w:hAnsi="Calibri" w:cs="方正仿宋_GBK" w:hint="eastAsia"/>
          <w:sz w:val="32"/>
          <w:szCs w:val="32"/>
        </w:rPr>
        <w:t>由于</w:t>
      </w:r>
      <w:r w:rsidR="003E114E">
        <w:rPr>
          <w:rFonts w:ascii="仿宋_GB2312" w:eastAsia="仿宋_GB2312" w:hAnsi="Calibri" w:cs="方正仿宋_GBK" w:hint="eastAsia"/>
          <w:sz w:val="32"/>
          <w:szCs w:val="32"/>
        </w:rPr>
        <w:t>名额有限</w:t>
      </w:r>
      <w:r w:rsidRPr="00B21940">
        <w:rPr>
          <w:rFonts w:ascii="仿宋_GB2312" w:eastAsia="仿宋_GB2312" w:hAnsi="Calibri" w:cs="方正仿宋_GBK" w:hint="eastAsia"/>
          <w:sz w:val="32"/>
          <w:szCs w:val="32"/>
        </w:rPr>
        <w:t>，请于</w:t>
      </w:r>
      <w:r w:rsidRPr="00B21940">
        <w:rPr>
          <w:rFonts w:ascii="仿宋_GB2312" w:eastAsia="仿宋_GB2312" w:hAnsi="Calibri" w:cs="方正仿宋_GBK"/>
          <w:sz w:val="32"/>
          <w:szCs w:val="32"/>
        </w:rPr>
        <w:t>201</w:t>
      </w:r>
      <w:r>
        <w:rPr>
          <w:rFonts w:ascii="仿宋_GB2312" w:eastAsia="仿宋_GB2312" w:hAnsi="Calibri" w:cs="方正仿宋_GBK"/>
          <w:sz w:val="32"/>
          <w:szCs w:val="32"/>
        </w:rPr>
        <w:t>9</w:t>
      </w:r>
      <w:r w:rsidRPr="00B21940">
        <w:rPr>
          <w:rFonts w:ascii="仿宋_GB2312" w:eastAsia="仿宋_GB2312" w:hAnsi="Calibri" w:cs="方正仿宋_GBK"/>
          <w:sz w:val="32"/>
          <w:szCs w:val="32"/>
        </w:rPr>
        <w:t>年</w:t>
      </w:r>
      <w:r w:rsidR="003966A4">
        <w:rPr>
          <w:rFonts w:ascii="仿宋_GB2312" w:eastAsia="仿宋_GB2312" w:hAnsi="Calibri" w:cs="方正仿宋_GBK"/>
          <w:sz w:val="32"/>
          <w:szCs w:val="32"/>
        </w:rPr>
        <w:t>8</w:t>
      </w:r>
      <w:r w:rsidRPr="00B21940">
        <w:rPr>
          <w:rFonts w:ascii="仿宋_GB2312" w:eastAsia="仿宋_GB2312" w:hAnsi="Calibri" w:cs="方正仿宋_GBK"/>
          <w:sz w:val="32"/>
          <w:szCs w:val="32"/>
        </w:rPr>
        <w:t>月</w:t>
      </w:r>
      <w:r w:rsidR="003966A4">
        <w:rPr>
          <w:rFonts w:ascii="仿宋_GB2312" w:eastAsia="仿宋_GB2312" w:hAnsi="Calibri" w:cs="方正仿宋_GBK"/>
          <w:sz w:val="32"/>
          <w:szCs w:val="32"/>
        </w:rPr>
        <w:t>1</w:t>
      </w:r>
      <w:r w:rsidR="006B1ED9">
        <w:rPr>
          <w:rFonts w:ascii="仿宋_GB2312" w:eastAsia="仿宋_GB2312" w:hAnsi="Calibri" w:cs="方正仿宋_GBK"/>
          <w:sz w:val="32"/>
          <w:szCs w:val="32"/>
        </w:rPr>
        <w:t>3</w:t>
      </w:r>
      <w:r w:rsidRPr="00B21940">
        <w:rPr>
          <w:rFonts w:ascii="仿宋_GB2312" w:eastAsia="仿宋_GB2312" w:hAnsi="Calibri" w:cs="方正仿宋_GBK"/>
          <w:sz w:val="32"/>
          <w:szCs w:val="32"/>
        </w:rPr>
        <w:t>日</w:t>
      </w:r>
      <w:r>
        <w:rPr>
          <w:rFonts w:ascii="仿宋_GB2312" w:eastAsia="仿宋_GB2312" w:hAnsi="Calibri" w:cs="方正仿宋_GBK" w:hint="eastAsia"/>
          <w:sz w:val="32"/>
          <w:szCs w:val="32"/>
        </w:rPr>
        <w:t>（星期</w:t>
      </w:r>
      <w:r w:rsidR="006B1ED9">
        <w:rPr>
          <w:rFonts w:ascii="仿宋_GB2312" w:eastAsia="仿宋_GB2312" w:hAnsi="Calibri" w:cs="方正仿宋_GBK" w:hint="eastAsia"/>
          <w:sz w:val="32"/>
          <w:szCs w:val="32"/>
        </w:rPr>
        <w:t>二</w:t>
      </w:r>
      <w:r>
        <w:rPr>
          <w:rFonts w:ascii="仿宋_GB2312" w:eastAsia="仿宋_GB2312" w:hAnsi="Calibri" w:cs="方正仿宋_GBK" w:hint="eastAsia"/>
          <w:sz w:val="32"/>
          <w:szCs w:val="32"/>
        </w:rPr>
        <w:t>）</w:t>
      </w:r>
      <w:r w:rsidRPr="00B21940">
        <w:rPr>
          <w:rFonts w:ascii="仿宋_GB2312" w:eastAsia="仿宋_GB2312" w:hAnsi="Calibri" w:cs="方正仿宋_GBK"/>
          <w:sz w:val="32"/>
          <w:szCs w:val="32"/>
        </w:rPr>
        <w:t>前</w:t>
      </w:r>
      <w:r w:rsidR="008A07E4" w:rsidRPr="008A07E4">
        <w:rPr>
          <w:rFonts w:ascii="仿宋_GB2312" w:eastAsia="仿宋_GB2312" w:hAnsi="Calibri" w:cs="方正仿宋_GBK" w:hint="eastAsia"/>
          <w:sz w:val="32"/>
          <w:szCs w:val="32"/>
        </w:rPr>
        <w:t>将报名回执表（见附件2）电子版反馈至联系人邮箱</w:t>
      </w:r>
      <w:r w:rsidR="003966A4">
        <w:rPr>
          <w:rFonts w:ascii="仿宋_GB2312" w:eastAsia="仿宋_GB2312" w:hAnsi="Calibri" w:cs="方正仿宋_GBK" w:hint="eastAsia"/>
          <w:sz w:val="32"/>
          <w:szCs w:val="32"/>
        </w:rPr>
        <w:t>或扫描下方二</w:t>
      </w:r>
      <w:proofErr w:type="gramStart"/>
      <w:r w:rsidR="003966A4">
        <w:rPr>
          <w:rFonts w:ascii="仿宋_GB2312" w:eastAsia="仿宋_GB2312" w:hAnsi="Calibri" w:cs="方正仿宋_GBK" w:hint="eastAsia"/>
          <w:sz w:val="32"/>
          <w:szCs w:val="32"/>
        </w:rPr>
        <w:t>维码参与</w:t>
      </w:r>
      <w:proofErr w:type="gramEnd"/>
      <w:r w:rsidR="003966A4">
        <w:rPr>
          <w:rFonts w:ascii="仿宋_GB2312" w:eastAsia="仿宋_GB2312" w:hAnsi="Calibri" w:cs="方正仿宋_GBK" w:hint="eastAsia"/>
          <w:sz w:val="32"/>
          <w:szCs w:val="32"/>
        </w:rPr>
        <w:t>报名</w:t>
      </w:r>
      <w:r w:rsidR="003E114E">
        <w:rPr>
          <w:rFonts w:ascii="仿宋_GB2312" w:eastAsia="仿宋_GB2312" w:hAnsi="Calibri" w:cs="方正仿宋_GBK" w:hint="eastAsia"/>
          <w:sz w:val="32"/>
          <w:szCs w:val="32"/>
        </w:rPr>
        <w:t>，</w:t>
      </w:r>
      <w:r w:rsidR="003E114E" w:rsidRPr="003E114E">
        <w:rPr>
          <w:rFonts w:ascii="仿宋_GB2312" w:eastAsia="仿宋_GB2312" w:hAnsi="Calibri" w:cs="方正仿宋_GBK" w:hint="eastAsia"/>
          <w:b/>
          <w:sz w:val="32"/>
          <w:szCs w:val="32"/>
          <w:u w:val="single"/>
        </w:rPr>
        <w:t>得到确认</w:t>
      </w:r>
      <w:r w:rsidR="00180E1C">
        <w:rPr>
          <w:rFonts w:ascii="仿宋_GB2312" w:eastAsia="仿宋_GB2312" w:hAnsi="Calibri" w:cs="方正仿宋_GBK" w:hint="eastAsia"/>
          <w:b/>
          <w:sz w:val="32"/>
          <w:szCs w:val="32"/>
          <w:u w:val="single"/>
        </w:rPr>
        <w:t>短信</w:t>
      </w:r>
      <w:r w:rsidR="0046231C">
        <w:rPr>
          <w:rFonts w:ascii="仿宋_GB2312" w:eastAsia="仿宋_GB2312" w:hAnsi="Calibri" w:cs="方正仿宋_GBK" w:hint="eastAsia"/>
          <w:b/>
          <w:sz w:val="32"/>
          <w:szCs w:val="32"/>
          <w:u w:val="single"/>
        </w:rPr>
        <w:t>和邮件</w:t>
      </w:r>
      <w:r w:rsidR="003E114E" w:rsidRPr="003E114E">
        <w:rPr>
          <w:rFonts w:ascii="仿宋_GB2312" w:eastAsia="仿宋_GB2312" w:hAnsi="Calibri" w:cs="方正仿宋_GBK" w:hint="eastAsia"/>
          <w:b/>
          <w:sz w:val="32"/>
          <w:szCs w:val="32"/>
          <w:u w:val="single"/>
        </w:rPr>
        <w:t>回复后参会</w:t>
      </w:r>
      <w:r w:rsidR="008A07E4" w:rsidRPr="003E114E">
        <w:rPr>
          <w:rFonts w:ascii="仿宋_GB2312" w:eastAsia="仿宋_GB2312" w:hAnsi="Calibri" w:cs="方正仿宋_GBK" w:hint="eastAsia"/>
          <w:b/>
          <w:sz w:val="32"/>
          <w:szCs w:val="32"/>
        </w:rPr>
        <w:t>。</w:t>
      </w:r>
    </w:p>
    <w:p w:rsidR="003966A4" w:rsidRDefault="003966A4" w:rsidP="008A07E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</w:p>
    <w:p w:rsidR="00895281" w:rsidRDefault="00C0739D" w:rsidP="008A07E4">
      <w:pPr>
        <w:spacing w:line="600" w:lineRule="exact"/>
        <w:ind w:firstLineChars="200" w:firstLine="420"/>
        <w:rPr>
          <w:rFonts w:ascii="仿宋_GB2312" w:eastAsia="仿宋_GB2312" w:hAnsi="Calibri" w:cs="方正仿宋_GBK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36830</wp:posOffset>
            </wp:positionV>
            <wp:extent cx="2124075" cy="2124075"/>
            <wp:effectExtent l="0" t="0" r="9525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95281" w:rsidRDefault="00895281" w:rsidP="008A07E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</w:p>
    <w:p w:rsidR="00895281" w:rsidRDefault="00895281" w:rsidP="008A07E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</w:p>
    <w:p w:rsidR="006B1ED9" w:rsidRDefault="006B1ED9" w:rsidP="008A07E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</w:p>
    <w:p w:rsidR="00895281" w:rsidRDefault="00895281" w:rsidP="008A07E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</w:p>
    <w:p w:rsidR="00895281" w:rsidRDefault="00895281" w:rsidP="008A07E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</w:p>
    <w:p w:rsidR="0098430A" w:rsidRDefault="0098430A" w:rsidP="008A07E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</w:p>
    <w:p w:rsidR="008A07E4" w:rsidRPr="008A07E4" w:rsidRDefault="008A07E4" w:rsidP="008A07E4">
      <w:pPr>
        <w:spacing w:line="60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8A07E4">
        <w:rPr>
          <w:rFonts w:ascii="仿宋_GB2312" w:eastAsia="仿宋_GB2312" w:hAnsi="Calibri" w:cs="方正仿宋_GBK" w:hint="eastAsia"/>
          <w:sz w:val="32"/>
          <w:szCs w:val="32"/>
        </w:rPr>
        <w:t>特致通知。</w:t>
      </w:r>
    </w:p>
    <w:p w:rsidR="00E93F33" w:rsidRDefault="00E93F33" w:rsidP="008A07E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</w:p>
    <w:p w:rsidR="008A07E4" w:rsidRPr="008A07E4" w:rsidRDefault="008A07E4" w:rsidP="008A07E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  <w:r w:rsidRPr="008A07E4">
        <w:rPr>
          <w:rFonts w:ascii="仿宋_GB2312" w:eastAsia="仿宋_GB2312" w:hAnsi="Calibri" w:cs="方正仿宋_GBK" w:hint="eastAsia"/>
          <w:sz w:val="32"/>
          <w:szCs w:val="32"/>
        </w:rPr>
        <w:t>联系人：</w:t>
      </w:r>
      <w:proofErr w:type="gramStart"/>
      <w:r w:rsidR="00B21940">
        <w:rPr>
          <w:rFonts w:ascii="仿宋_GB2312" w:eastAsia="仿宋_GB2312" w:hAnsi="Calibri" w:cs="方正仿宋_GBK" w:hint="eastAsia"/>
          <w:sz w:val="32"/>
          <w:szCs w:val="32"/>
        </w:rPr>
        <w:t>许柱山</w:t>
      </w:r>
      <w:proofErr w:type="gramEnd"/>
      <w:r w:rsidR="00B21940">
        <w:rPr>
          <w:rFonts w:ascii="仿宋_GB2312" w:eastAsia="仿宋_GB2312" w:hAnsi="Calibri" w:cs="方正仿宋_GBK" w:hint="eastAsia"/>
          <w:sz w:val="32"/>
          <w:szCs w:val="32"/>
        </w:rPr>
        <w:t xml:space="preserve"> </w:t>
      </w:r>
      <w:r w:rsidR="00B21940">
        <w:rPr>
          <w:rFonts w:ascii="仿宋_GB2312" w:eastAsia="仿宋_GB2312" w:hAnsi="Calibri" w:cs="方正仿宋_GBK"/>
          <w:sz w:val="32"/>
          <w:szCs w:val="32"/>
        </w:rPr>
        <w:t xml:space="preserve">   </w:t>
      </w:r>
      <w:r w:rsidRPr="008A07E4">
        <w:rPr>
          <w:rFonts w:ascii="仿宋_GB2312" w:eastAsia="仿宋_GB2312" w:hAnsi="Calibri" w:cs="方正仿宋_GBK" w:hint="eastAsia"/>
          <w:sz w:val="32"/>
          <w:szCs w:val="32"/>
        </w:rPr>
        <w:t>手机：</w:t>
      </w:r>
      <w:r w:rsidR="00B21940">
        <w:rPr>
          <w:rFonts w:ascii="仿宋_GB2312" w:eastAsia="仿宋_GB2312" w:hAnsi="Calibri" w:cs="方正仿宋_GBK" w:hint="eastAsia"/>
          <w:sz w:val="32"/>
          <w:szCs w:val="32"/>
        </w:rPr>
        <w:t>1</w:t>
      </w:r>
      <w:r w:rsidR="00B21940">
        <w:rPr>
          <w:rFonts w:ascii="仿宋_GB2312" w:eastAsia="仿宋_GB2312" w:hAnsi="Calibri" w:cs="方正仿宋_GBK"/>
          <w:sz w:val="32"/>
          <w:szCs w:val="32"/>
        </w:rPr>
        <w:t>8501259653</w:t>
      </w:r>
    </w:p>
    <w:p w:rsidR="008A07E4" w:rsidRPr="008A07E4" w:rsidRDefault="00D2203C" w:rsidP="008A07E4">
      <w:pPr>
        <w:spacing w:line="600" w:lineRule="exact"/>
        <w:ind w:firstLineChars="200" w:firstLine="640"/>
        <w:rPr>
          <w:rFonts w:ascii="仿宋_GB2312" w:eastAsia="仿宋_GB2312" w:hAnsi="Calibri" w:cs="方正仿宋_GBK"/>
          <w:sz w:val="32"/>
          <w:szCs w:val="32"/>
        </w:rPr>
      </w:pPr>
      <w:r>
        <w:rPr>
          <w:rFonts w:ascii="仿宋_GB2312" w:eastAsia="仿宋_GB2312" w:hAnsi="Calibri" w:cs="方正仿宋_GBK" w:hint="eastAsia"/>
          <w:sz w:val="32"/>
          <w:szCs w:val="32"/>
        </w:rPr>
        <w:t>报名</w:t>
      </w:r>
      <w:r w:rsidR="008A07E4" w:rsidRPr="008A07E4">
        <w:rPr>
          <w:rFonts w:ascii="仿宋_GB2312" w:eastAsia="仿宋_GB2312" w:hAnsi="Calibri" w:cs="方正仿宋_GBK" w:hint="eastAsia"/>
          <w:sz w:val="32"/>
          <w:szCs w:val="32"/>
        </w:rPr>
        <w:t>联系邮箱：</w:t>
      </w:r>
      <w:hyperlink r:id="rId8" w:history="1">
        <w:r w:rsidR="00B21940" w:rsidRPr="00933039">
          <w:rPr>
            <w:rStyle w:val="a8"/>
            <w:rFonts w:ascii="仿宋_GB2312" w:eastAsia="仿宋_GB2312" w:hAnsi="Calibri" w:cs="方正仿宋_GBK"/>
            <w:sz w:val="32"/>
            <w:szCs w:val="32"/>
          </w:rPr>
          <w:t>tjzmfwzx@ccpit.org</w:t>
        </w:r>
      </w:hyperlink>
      <w:r w:rsidR="00B21940">
        <w:rPr>
          <w:rFonts w:ascii="仿宋_GB2312" w:eastAsia="仿宋_GB2312" w:hAnsi="Calibri" w:cs="方正仿宋_GBK"/>
          <w:sz w:val="32"/>
          <w:szCs w:val="32"/>
        </w:rPr>
        <w:t xml:space="preserve"> </w:t>
      </w:r>
    </w:p>
    <w:p w:rsidR="008A07E4" w:rsidRPr="008A07E4" w:rsidRDefault="008A07E4" w:rsidP="008A07E4">
      <w:pPr>
        <w:spacing w:line="60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8A07E4">
        <w:rPr>
          <w:rFonts w:ascii="仿宋_GB2312" w:eastAsia="仿宋_GB2312" w:hAnsi="Calibri" w:cs="方正仿宋_GBK" w:hint="eastAsia"/>
          <w:sz w:val="32"/>
          <w:szCs w:val="32"/>
        </w:rPr>
        <w:t>附件：1</w:t>
      </w:r>
      <w:r w:rsidR="00DE21CD">
        <w:rPr>
          <w:rFonts w:ascii="仿宋_GB2312" w:eastAsia="仿宋_GB2312" w:hAnsi="Calibri" w:cs="方正仿宋_GBK" w:hint="eastAsia"/>
          <w:sz w:val="32"/>
          <w:szCs w:val="32"/>
        </w:rPr>
        <w:t>．</w:t>
      </w:r>
      <w:r w:rsidR="00180E1C">
        <w:rPr>
          <w:rFonts w:ascii="仿宋_GB2312" w:eastAsia="仿宋_GB2312" w:hAnsi="Calibri" w:cs="方正仿宋_GBK" w:hint="eastAsia"/>
          <w:sz w:val="32"/>
          <w:szCs w:val="32"/>
        </w:rPr>
        <w:t>活动</w:t>
      </w:r>
      <w:r w:rsidR="00DE21CD">
        <w:rPr>
          <w:rFonts w:ascii="仿宋_GB2312" w:eastAsia="仿宋_GB2312" w:hAnsi="Calibri" w:cs="方正仿宋_GBK" w:hint="eastAsia"/>
          <w:sz w:val="32"/>
          <w:szCs w:val="32"/>
        </w:rPr>
        <w:t>日程安排</w:t>
      </w:r>
    </w:p>
    <w:p w:rsidR="008A07E4" w:rsidRPr="008A07E4" w:rsidRDefault="008A07E4" w:rsidP="008A07E4">
      <w:pPr>
        <w:spacing w:line="600" w:lineRule="exact"/>
        <w:ind w:firstLineChars="500" w:firstLine="1600"/>
        <w:rPr>
          <w:rFonts w:ascii="仿宋_GB2312" w:eastAsia="仿宋_GB2312" w:hAnsi="Calibri" w:cs="Times New Roman"/>
          <w:sz w:val="32"/>
          <w:szCs w:val="32"/>
        </w:rPr>
      </w:pPr>
      <w:r w:rsidRPr="008A07E4">
        <w:rPr>
          <w:rFonts w:ascii="仿宋_GB2312" w:eastAsia="仿宋_GB2312" w:hAnsi="Calibri" w:cs="方正仿宋_GBK" w:hint="eastAsia"/>
          <w:sz w:val="32"/>
          <w:szCs w:val="32"/>
        </w:rPr>
        <w:t>2．报名回执表</w:t>
      </w:r>
    </w:p>
    <w:p w:rsidR="008A07E4" w:rsidRDefault="008A07E4" w:rsidP="008A07E4">
      <w:pPr>
        <w:spacing w:line="60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</w:p>
    <w:p w:rsidR="006B1ED9" w:rsidRPr="008A07E4" w:rsidRDefault="006B1ED9" w:rsidP="008A07E4">
      <w:pPr>
        <w:spacing w:line="60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</w:p>
    <w:p w:rsidR="008A07E4" w:rsidRDefault="00DE21CD" w:rsidP="004732ED">
      <w:pPr>
        <w:spacing w:line="600" w:lineRule="exact"/>
        <w:ind w:right="-58" w:firstLineChars="1200" w:firstLine="3840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="Calibri" w:cs="仿宋_GB2312" w:hint="eastAsia"/>
          <w:sz w:val="32"/>
          <w:szCs w:val="32"/>
        </w:rPr>
        <w:t>中国贸促会</w:t>
      </w:r>
      <w:r w:rsidR="00B21940">
        <w:rPr>
          <w:rFonts w:ascii="仿宋_GB2312" w:eastAsia="仿宋_GB2312" w:hAnsi="Calibri" w:cs="仿宋_GB2312" w:hint="eastAsia"/>
          <w:sz w:val="32"/>
          <w:szCs w:val="32"/>
        </w:rPr>
        <w:t>天津</w:t>
      </w:r>
      <w:r w:rsidR="008A07E4" w:rsidRPr="008A07E4">
        <w:rPr>
          <w:rFonts w:ascii="仿宋_GB2312" w:eastAsia="仿宋_GB2312" w:hAnsi="Calibri" w:cs="仿宋_GB2312" w:hint="eastAsia"/>
          <w:sz w:val="32"/>
          <w:szCs w:val="32"/>
        </w:rPr>
        <w:t>自贸服务中心</w:t>
      </w:r>
    </w:p>
    <w:p w:rsidR="004732ED" w:rsidRDefault="003966A4" w:rsidP="00EB6028">
      <w:pPr>
        <w:spacing w:line="600" w:lineRule="exact"/>
        <w:ind w:right="1280"/>
        <w:jc w:val="right"/>
        <w:rPr>
          <w:rFonts w:ascii="仿宋_GB2312" w:eastAsia="仿宋_GB2312" w:hAnsi="Calibri" w:cs="方正仿宋_GBK"/>
          <w:sz w:val="32"/>
          <w:szCs w:val="32"/>
        </w:rPr>
      </w:pPr>
      <w:proofErr w:type="gramStart"/>
      <w:r>
        <w:rPr>
          <w:rFonts w:ascii="仿宋_GB2312" w:eastAsia="仿宋_GB2312" w:hAnsi="Calibri" w:cs="方正仿宋_GBK" w:hint="eastAsia"/>
          <w:sz w:val="32"/>
          <w:szCs w:val="32"/>
        </w:rPr>
        <w:t>乐易数据</w:t>
      </w:r>
      <w:proofErr w:type="gramEnd"/>
      <w:r>
        <w:rPr>
          <w:rFonts w:ascii="仿宋_GB2312" w:eastAsia="仿宋_GB2312" w:hAnsi="Calibri" w:cs="方正仿宋_GBK" w:hint="eastAsia"/>
          <w:sz w:val="32"/>
          <w:szCs w:val="32"/>
        </w:rPr>
        <w:t>有限公司</w:t>
      </w:r>
    </w:p>
    <w:p w:rsidR="00C0739D" w:rsidRDefault="00C0739D" w:rsidP="00EB6028">
      <w:pPr>
        <w:ind w:right="1280"/>
        <w:jc w:val="right"/>
        <w:rPr>
          <w:rFonts w:ascii="仿宋_GB2312" w:eastAsia="仿宋_GB2312" w:hAnsi="Calibri" w:cs="方正仿宋_GBK"/>
          <w:sz w:val="32"/>
          <w:szCs w:val="32"/>
        </w:rPr>
      </w:pPr>
    </w:p>
    <w:p w:rsidR="005C4C88" w:rsidRDefault="008A07E4" w:rsidP="00EB6028">
      <w:pPr>
        <w:ind w:right="1280"/>
        <w:jc w:val="right"/>
        <w:rPr>
          <w:rFonts w:ascii="仿宋_GB2312" w:eastAsia="仿宋_GB2312" w:hAnsi="Calibri" w:cs="方正仿宋_GBK"/>
          <w:sz w:val="32"/>
          <w:szCs w:val="32"/>
        </w:rPr>
      </w:pPr>
      <w:r w:rsidRPr="008A07E4">
        <w:rPr>
          <w:rFonts w:ascii="仿宋_GB2312" w:eastAsia="仿宋_GB2312" w:hAnsi="Calibri" w:cs="方正仿宋_GBK" w:hint="eastAsia"/>
          <w:sz w:val="32"/>
          <w:szCs w:val="32"/>
        </w:rPr>
        <w:t>201</w:t>
      </w:r>
      <w:r w:rsidR="00B21940">
        <w:rPr>
          <w:rFonts w:ascii="仿宋_GB2312" w:eastAsia="仿宋_GB2312" w:hAnsi="Calibri" w:cs="方正仿宋_GBK"/>
          <w:sz w:val="32"/>
          <w:szCs w:val="32"/>
        </w:rPr>
        <w:t>9</w:t>
      </w:r>
      <w:r w:rsidRPr="008A07E4">
        <w:rPr>
          <w:rFonts w:ascii="仿宋_GB2312" w:eastAsia="仿宋_GB2312" w:hAnsi="Calibri" w:cs="方正仿宋_GBK" w:hint="eastAsia"/>
          <w:sz w:val="32"/>
          <w:szCs w:val="32"/>
        </w:rPr>
        <w:t>年</w:t>
      </w:r>
      <w:r w:rsidR="003966A4">
        <w:rPr>
          <w:rFonts w:ascii="仿宋_GB2312" w:eastAsia="仿宋_GB2312" w:hAnsi="Calibri" w:cs="方正仿宋_GBK"/>
          <w:sz w:val="32"/>
          <w:szCs w:val="32"/>
        </w:rPr>
        <w:t>8</w:t>
      </w:r>
      <w:r w:rsidRPr="008A07E4">
        <w:rPr>
          <w:rFonts w:ascii="仿宋_GB2312" w:eastAsia="仿宋_GB2312" w:hAnsi="Calibri" w:cs="方正仿宋_GBK" w:hint="eastAsia"/>
          <w:sz w:val="32"/>
          <w:szCs w:val="32"/>
        </w:rPr>
        <w:t>月</w:t>
      </w:r>
      <w:r w:rsidR="003966A4">
        <w:rPr>
          <w:rFonts w:ascii="仿宋_GB2312" w:eastAsia="仿宋_GB2312" w:hAnsi="Calibri" w:cs="方正仿宋_GBK"/>
          <w:sz w:val="32"/>
          <w:szCs w:val="32"/>
        </w:rPr>
        <w:t>1</w:t>
      </w:r>
      <w:r w:rsidRPr="008A07E4">
        <w:rPr>
          <w:rFonts w:ascii="仿宋_GB2312" w:eastAsia="仿宋_GB2312" w:hAnsi="Calibri" w:cs="方正仿宋_GBK" w:hint="eastAsia"/>
          <w:sz w:val="32"/>
          <w:szCs w:val="32"/>
        </w:rPr>
        <w:t>日</w:t>
      </w:r>
    </w:p>
    <w:p w:rsidR="005C4C88" w:rsidRDefault="005C4C88">
      <w:pPr>
        <w:widowControl/>
        <w:jc w:val="left"/>
        <w:rPr>
          <w:rFonts w:ascii="仿宋_GB2312" w:eastAsia="仿宋_GB2312" w:hAnsi="Calibri" w:cs="方正仿宋_GBK"/>
          <w:sz w:val="32"/>
          <w:szCs w:val="32"/>
        </w:rPr>
      </w:pPr>
    </w:p>
    <w:p w:rsidR="005C4C88" w:rsidRDefault="005C4C88">
      <w:pPr>
        <w:widowControl/>
        <w:jc w:val="left"/>
        <w:rPr>
          <w:rFonts w:ascii="仿宋_GB2312" w:eastAsia="仿宋_GB2312" w:hAnsi="Calibri" w:cs="方正仿宋_GBK"/>
          <w:sz w:val="32"/>
          <w:szCs w:val="32"/>
        </w:rPr>
      </w:pPr>
    </w:p>
    <w:p w:rsidR="005C4C88" w:rsidRDefault="005C4C88">
      <w:pPr>
        <w:widowControl/>
        <w:jc w:val="left"/>
        <w:rPr>
          <w:rFonts w:ascii="仿宋_GB2312" w:eastAsia="仿宋_GB2312" w:hAnsi="Calibri" w:cs="方正仿宋_GBK"/>
          <w:sz w:val="32"/>
          <w:szCs w:val="32"/>
        </w:rPr>
      </w:pPr>
    </w:p>
    <w:p w:rsidR="005C4C88" w:rsidRDefault="005C4C88">
      <w:pPr>
        <w:widowControl/>
        <w:jc w:val="left"/>
        <w:rPr>
          <w:rFonts w:ascii="仿宋_GB2312" w:eastAsia="仿宋_GB2312" w:hAnsi="Calibri" w:cs="方正仿宋_GBK"/>
          <w:sz w:val="32"/>
          <w:szCs w:val="32"/>
        </w:rPr>
      </w:pPr>
      <w:r>
        <w:rPr>
          <w:rFonts w:ascii="仿宋_GB2312" w:eastAsia="仿宋_GB2312" w:hAnsi="Calibri" w:cs="方正仿宋_GBK"/>
          <w:sz w:val="32"/>
          <w:szCs w:val="32"/>
        </w:rPr>
        <w:br w:type="page"/>
      </w:r>
    </w:p>
    <w:p w:rsidR="005C4C88" w:rsidRPr="005C4C88" w:rsidRDefault="005C4C88" w:rsidP="005C4C88">
      <w:pPr>
        <w:spacing w:line="360" w:lineRule="auto"/>
        <w:jc w:val="left"/>
        <w:rPr>
          <w:rFonts w:ascii="黑体" w:eastAsia="黑体" w:hAnsi="黑体" w:cs="仿宋_GB2312"/>
          <w:bCs/>
          <w:sz w:val="32"/>
          <w:szCs w:val="32"/>
        </w:rPr>
      </w:pPr>
      <w:r w:rsidRPr="005C4C88">
        <w:rPr>
          <w:rFonts w:ascii="黑体" w:eastAsia="黑体" w:hAnsi="黑体" w:cs="仿宋_GB2312" w:hint="eastAsia"/>
          <w:bCs/>
          <w:sz w:val="32"/>
          <w:szCs w:val="32"/>
        </w:rPr>
        <w:lastRenderedPageBreak/>
        <w:t>附件1</w:t>
      </w:r>
    </w:p>
    <w:p w:rsidR="005C4C88" w:rsidRDefault="005C4C88" w:rsidP="005C4C88">
      <w:pPr>
        <w:spacing w:line="360" w:lineRule="auto"/>
        <w:jc w:val="center"/>
        <w:rPr>
          <w:rFonts w:ascii="方正小标宋简体" w:eastAsia="方正小标宋简体" w:hAnsi="黑体" w:cs="方正小标宋简体"/>
          <w:sz w:val="40"/>
          <w:szCs w:val="44"/>
        </w:rPr>
      </w:pPr>
      <w:r w:rsidRPr="005C4C88">
        <w:rPr>
          <w:rFonts w:ascii="方正小标宋简体" w:eastAsia="方正小标宋简体" w:hAnsi="方正小标宋简体" w:cs="方正小标宋简体" w:hint="eastAsia"/>
          <w:sz w:val="36"/>
          <w:szCs w:val="44"/>
        </w:rPr>
        <w:t>天津自贸试验区</w:t>
      </w:r>
      <w:r w:rsidR="00AF0D4F">
        <w:rPr>
          <w:rFonts w:ascii="方正小标宋简体" w:eastAsia="方正小标宋简体" w:hAnsi="方正小标宋简体" w:cs="方正小标宋简体" w:hint="eastAsia"/>
          <w:sz w:val="36"/>
          <w:szCs w:val="44"/>
        </w:rPr>
        <w:t>企业</w:t>
      </w:r>
      <w:r w:rsidRPr="005C4C88">
        <w:rPr>
          <w:rFonts w:ascii="方正小标宋简体" w:eastAsia="方正小标宋简体" w:hAnsi="方正小标宋简体" w:cs="方正小标宋简体" w:hint="eastAsia"/>
          <w:sz w:val="36"/>
          <w:szCs w:val="44"/>
        </w:rPr>
        <w:t>商标保护和应用交流</w:t>
      </w:r>
      <w:r w:rsidRPr="005C4C88">
        <w:rPr>
          <w:rFonts w:ascii="方正小标宋简体" w:eastAsia="方正小标宋简体" w:hAnsi="黑体" w:cs="方正小标宋简体" w:hint="eastAsia"/>
          <w:sz w:val="36"/>
          <w:szCs w:val="44"/>
        </w:rPr>
        <w:t>日程安排</w:t>
      </w:r>
    </w:p>
    <w:p w:rsidR="005C4C88" w:rsidRPr="005C4C88" w:rsidRDefault="005C4C88" w:rsidP="005C4C88">
      <w:pPr>
        <w:spacing w:line="360" w:lineRule="auto"/>
        <w:jc w:val="center"/>
        <w:rPr>
          <w:rFonts w:ascii="方正小标宋简体" w:eastAsia="方正小标宋简体" w:hAnsi="黑体" w:cs="Times New Roman"/>
          <w:sz w:val="40"/>
          <w:szCs w:val="44"/>
        </w:rPr>
      </w:pP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4"/>
        <w:gridCol w:w="2126"/>
        <w:gridCol w:w="3970"/>
        <w:gridCol w:w="2490"/>
      </w:tblGrid>
      <w:tr w:rsidR="005C4C88" w:rsidRPr="005C4C88" w:rsidTr="0080687B">
        <w:trPr>
          <w:cantSplit/>
          <w:trHeight w:val="690"/>
          <w:jc w:val="center"/>
        </w:trPr>
        <w:tc>
          <w:tcPr>
            <w:tcW w:w="3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C88" w:rsidRPr="005C4C88" w:rsidRDefault="005C4C88" w:rsidP="005C4C88">
            <w:pPr>
              <w:spacing w:line="360" w:lineRule="auto"/>
              <w:jc w:val="center"/>
              <w:rPr>
                <w:rFonts w:ascii="黑体" w:eastAsia="黑体" w:hAnsi="黑体" w:cs="Times New Roman"/>
                <w:bCs/>
                <w:sz w:val="32"/>
                <w:szCs w:val="32"/>
              </w:rPr>
            </w:pPr>
            <w:r w:rsidRPr="005C4C88">
              <w:rPr>
                <w:rFonts w:ascii="黑体" w:eastAsia="黑体" w:hAnsi="黑体" w:cs="仿宋_GB2312" w:hint="eastAsia"/>
                <w:bCs/>
                <w:sz w:val="32"/>
                <w:szCs w:val="32"/>
              </w:rPr>
              <w:t>时间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C88" w:rsidRPr="005C4C88" w:rsidRDefault="005C4C88" w:rsidP="005C4C88">
            <w:pPr>
              <w:spacing w:line="360" w:lineRule="auto"/>
              <w:jc w:val="center"/>
              <w:rPr>
                <w:rFonts w:ascii="黑体" w:eastAsia="黑体" w:hAnsi="黑体" w:cs="Times New Roman"/>
                <w:bCs/>
                <w:sz w:val="32"/>
                <w:szCs w:val="32"/>
              </w:rPr>
            </w:pPr>
            <w:r w:rsidRPr="005C4C88">
              <w:rPr>
                <w:rFonts w:ascii="黑体" w:eastAsia="黑体" w:hAnsi="黑体" w:cs="仿宋_GB2312" w:hint="eastAsia"/>
                <w:bCs/>
                <w:sz w:val="32"/>
                <w:szCs w:val="32"/>
              </w:rPr>
              <w:t>内容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C88" w:rsidRPr="005C4C88" w:rsidRDefault="005C4C88" w:rsidP="005C4C88">
            <w:pPr>
              <w:spacing w:line="360" w:lineRule="auto"/>
              <w:jc w:val="center"/>
              <w:rPr>
                <w:rFonts w:ascii="黑体" w:eastAsia="黑体" w:hAnsi="黑体" w:cs="Times New Roman"/>
                <w:bCs/>
                <w:sz w:val="32"/>
                <w:szCs w:val="32"/>
              </w:rPr>
            </w:pPr>
            <w:r w:rsidRPr="005C4C88">
              <w:rPr>
                <w:rFonts w:ascii="黑体" w:eastAsia="黑体" w:hAnsi="黑体" w:cs="仿宋_GB2312" w:hint="eastAsia"/>
                <w:bCs/>
                <w:sz w:val="32"/>
                <w:szCs w:val="32"/>
              </w:rPr>
              <w:t>专家</w:t>
            </w:r>
          </w:p>
        </w:tc>
      </w:tr>
      <w:tr w:rsidR="005C4C88" w:rsidRPr="005C4C88" w:rsidTr="0080687B">
        <w:trPr>
          <w:cantSplit/>
          <w:trHeight w:val="1039"/>
          <w:jc w:val="center"/>
        </w:trPr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C88" w:rsidRPr="005C4C88" w:rsidRDefault="005C4C88" w:rsidP="005C4C88">
            <w:pPr>
              <w:spacing w:line="360" w:lineRule="auto"/>
              <w:rPr>
                <w:rFonts w:ascii="仿宋_GB2312" w:eastAsia="仿宋_GB2312" w:hAnsi="宋体" w:cs="仿宋_GB2312"/>
                <w:sz w:val="32"/>
                <w:szCs w:val="32"/>
              </w:rPr>
            </w:pPr>
            <w:r w:rsidRPr="005C4C88">
              <w:rPr>
                <w:rFonts w:ascii="仿宋_GB2312" w:eastAsia="仿宋_GB2312" w:hAnsi="宋体" w:cs="仿宋_GB2312" w:hint="eastAsia"/>
                <w:sz w:val="32"/>
                <w:szCs w:val="32"/>
              </w:rPr>
              <w:t>8月15日（周四）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C88" w:rsidRPr="005C4C88" w:rsidRDefault="005C4C88" w:rsidP="005C4C88">
            <w:pPr>
              <w:spacing w:line="360" w:lineRule="auto"/>
              <w:jc w:val="left"/>
              <w:rPr>
                <w:rFonts w:ascii="仿宋_GB2312" w:eastAsia="仿宋_GB2312" w:hAnsi="宋体" w:cs="仿宋_GB2312"/>
                <w:sz w:val="32"/>
                <w:szCs w:val="32"/>
              </w:rPr>
            </w:pPr>
            <w:r w:rsidRPr="005C4C88">
              <w:rPr>
                <w:rFonts w:ascii="仿宋_GB2312" w:eastAsia="仿宋_GB2312" w:hAnsi="宋体" w:cs="仿宋_GB2312"/>
                <w:sz w:val="32"/>
                <w:szCs w:val="32"/>
              </w:rPr>
              <w:t>13</w:t>
            </w:r>
            <w:r w:rsidRPr="005C4C88">
              <w:rPr>
                <w:rFonts w:ascii="仿宋_GB2312" w:eastAsia="仿宋_GB2312" w:hAnsi="宋体" w:cs="仿宋_GB2312" w:hint="eastAsia"/>
                <w:sz w:val="32"/>
                <w:szCs w:val="32"/>
              </w:rPr>
              <w:t>:</w:t>
            </w:r>
            <w:r w:rsidRPr="005C4C88">
              <w:rPr>
                <w:rFonts w:ascii="仿宋_GB2312" w:eastAsia="仿宋_GB2312" w:hAnsi="宋体" w:cs="仿宋_GB2312"/>
                <w:sz w:val="32"/>
                <w:szCs w:val="32"/>
              </w:rPr>
              <w:t>30</w:t>
            </w:r>
            <w:r w:rsidRPr="005C4C88">
              <w:rPr>
                <w:rFonts w:ascii="仿宋_GB2312" w:eastAsia="仿宋_GB2312" w:hAnsi="宋体" w:cs="仿宋_GB2312" w:hint="eastAsia"/>
                <w:sz w:val="32"/>
                <w:szCs w:val="32"/>
              </w:rPr>
              <w:t>-</w:t>
            </w:r>
            <w:r w:rsidRPr="005C4C88">
              <w:rPr>
                <w:rFonts w:ascii="仿宋_GB2312" w:eastAsia="仿宋_GB2312" w:hAnsi="宋体" w:cs="仿宋_GB2312"/>
                <w:sz w:val="32"/>
                <w:szCs w:val="32"/>
              </w:rPr>
              <w:t>14</w:t>
            </w:r>
            <w:r w:rsidRPr="005C4C88">
              <w:rPr>
                <w:rFonts w:ascii="仿宋_GB2312" w:eastAsia="仿宋_GB2312" w:hAnsi="宋体" w:cs="仿宋_GB2312" w:hint="eastAsia"/>
                <w:sz w:val="32"/>
                <w:szCs w:val="32"/>
              </w:rPr>
              <w:t>:</w:t>
            </w:r>
            <w:r w:rsidRPr="005C4C88">
              <w:rPr>
                <w:rFonts w:ascii="仿宋_GB2312" w:eastAsia="仿宋_GB2312" w:hAnsi="宋体" w:cs="仿宋_GB2312"/>
                <w:sz w:val="32"/>
                <w:szCs w:val="32"/>
              </w:rPr>
              <w:t>00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C88" w:rsidRPr="005C4C88" w:rsidRDefault="005C4C88" w:rsidP="005C4C88">
            <w:pPr>
              <w:spacing w:line="44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5C4C88">
              <w:rPr>
                <w:rFonts w:ascii="仿宋_GB2312" w:eastAsia="仿宋_GB2312" w:hAnsi="仿宋" w:cs="仿宋" w:hint="eastAsia"/>
                <w:sz w:val="32"/>
                <w:szCs w:val="32"/>
              </w:rPr>
              <w:t>签到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C88" w:rsidRPr="005C4C88" w:rsidRDefault="005C4C88" w:rsidP="005C4C88">
            <w:pPr>
              <w:spacing w:line="44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5C4C88" w:rsidRPr="005C4C88" w:rsidTr="0080687B">
        <w:trPr>
          <w:cantSplit/>
          <w:trHeight w:val="1039"/>
          <w:jc w:val="center"/>
        </w:trPr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C88" w:rsidRPr="005C4C88" w:rsidRDefault="005C4C88" w:rsidP="005C4C88">
            <w:pPr>
              <w:widowControl/>
              <w:jc w:val="left"/>
              <w:rPr>
                <w:rFonts w:ascii="仿宋_GB2312" w:eastAsia="仿宋_GB2312" w:hAnsi="宋体" w:cs="仿宋_GB2312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C88" w:rsidRPr="005C4C88" w:rsidRDefault="005C4C88" w:rsidP="005C4C88">
            <w:pPr>
              <w:spacing w:line="360" w:lineRule="auto"/>
              <w:jc w:val="left"/>
              <w:rPr>
                <w:rFonts w:ascii="仿宋_GB2312" w:eastAsia="仿宋_GB2312" w:hAnsi="宋体" w:cs="仿宋_GB2312"/>
                <w:sz w:val="32"/>
                <w:szCs w:val="32"/>
              </w:rPr>
            </w:pPr>
            <w:r w:rsidRPr="005C4C88">
              <w:rPr>
                <w:rFonts w:ascii="仿宋_GB2312" w:eastAsia="仿宋_GB2312" w:hAnsi="仿宋" w:cs="仿宋"/>
                <w:sz w:val="32"/>
                <w:szCs w:val="32"/>
              </w:rPr>
              <w:t>14</w:t>
            </w:r>
            <w:r w:rsidRPr="005C4C88">
              <w:rPr>
                <w:rFonts w:ascii="仿宋_GB2312" w:eastAsia="仿宋_GB2312" w:hAnsi="仿宋" w:cs="仿宋" w:hint="eastAsia"/>
                <w:sz w:val="32"/>
                <w:szCs w:val="32"/>
              </w:rPr>
              <w:t>:</w:t>
            </w:r>
            <w:r w:rsidRPr="005C4C88">
              <w:rPr>
                <w:rFonts w:ascii="仿宋_GB2312" w:eastAsia="仿宋_GB2312" w:hAnsi="仿宋" w:cs="仿宋"/>
                <w:sz w:val="32"/>
                <w:szCs w:val="32"/>
              </w:rPr>
              <w:t>00</w:t>
            </w:r>
            <w:r w:rsidRPr="005C4C88">
              <w:rPr>
                <w:rFonts w:ascii="仿宋_GB2312" w:eastAsia="仿宋_GB2312" w:hAnsi="仿宋" w:cs="仿宋" w:hint="eastAsia"/>
                <w:sz w:val="32"/>
                <w:szCs w:val="32"/>
              </w:rPr>
              <w:t>-</w:t>
            </w:r>
            <w:r w:rsidRPr="005C4C88">
              <w:rPr>
                <w:rFonts w:ascii="仿宋_GB2312" w:eastAsia="仿宋_GB2312" w:hAnsi="仿宋" w:cs="仿宋"/>
                <w:sz w:val="32"/>
                <w:szCs w:val="32"/>
              </w:rPr>
              <w:t>16</w:t>
            </w:r>
            <w:r w:rsidRPr="005C4C88">
              <w:rPr>
                <w:rFonts w:ascii="仿宋_GB2312" w:eastAsia="仿宋_GB2312" w:hAnsi="仿宋" w:cs="仿宋" w:hint="eastAsia"/>
                <w:sz w:val="32"/>
                <w:szCs w:val="32"/>
              </w:rPr>
              <w:t>:</w:t>
            </w:r>
            <w:r w:rsidRPr="005C4C88">
              <w:rPr>
                <w:rFonts w:ascii="仿宋_GB2312" w:eastAsia="仿宋_GB2312" w:hAnsi="仿宋" w:cs="仿宋"/>
                <w:sz w:val="32"/>
                <w:szCs w:val="32"/>
              </w:rPr>
              <w:t>00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C88" w:rsidRPr="005C4C88" w:rsidRDefault="005C4C88" w:rsidP="005C4C88">
            <w:pPr>
              <w:spacing w:line="44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5C4C88">
              <w:rPr>
                <w:rFonts w:ascii="仿宋_GB2312" w:eastAsia="仿宋_GB2312" w:hAnsi="仿宋" w:cs="仿宋" w:hint="eastAsia"/>
                <w:sz w:val="32"/>
                <w:szCs w:val="32"/>
              </w:rPr>
              <w:t>活动主题：“</w:t>
            </w:r>
            <w:r w:rsidR="006B1ED9" w:rsidRPr="006B1ED9">
              <w:rPr>
                <w:rFonts w:ascii="仿宋_GB2312" w:eastAsia="仿宋_GB2312" w:hAnsi="Calibri" w:cs="Times New Roman" w:hint="eastAsia"/>
                <w:sz w:val="32"/>
                <w:szCs w:val="32"/>
              </w:rPr>
              <w:t>企业商标战略及海外商标注册实务</w:t>
            </w:r>
            <w:r w:rsidRPr="005C4C88">
              <w:rPr>
                <w:rFonts w:ascii="仿宋_GB2312" w:eastAsia="仿宋_GB2312" w:hAnsi="Calibri" w:cs="Times New Roman" w:hint="eastAsia"/>
                <w:sz w:val="32"/>
                <w:szCs w:val="32"/>
              </w:rPr>
              <w:t>”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C88" w:rsidRPr="005C4C88" w:rsidRDefault="005C4C88" w:rsidP="005C4C88">
            <w:pPr>
              <w:spacing w:line="44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5C4C88">
              <w:rPr>
                <w:rFonts w:ascii="仿宋_GB2312" w:eastAsia="仿宋_GB2312" w:hAnsi="Calibri" w:cs="Times New Roman" w:hint="eastAsia"/>
                <w:sz w:val="32"/>
                <w:szCs w:val="32"/>
              </w:rPr>
              <w:t>李云成</w:t>
            </w:r>
          </w:p>
        </w:tc>
      </w:tr>
      <w:tr w:rsidR="005C4C88" w:rsidRPr="005C4C88" w:rsidTr="0080687B">
        <w:trPr>
          <w:cantSplit/>
          <w:trHeight w:val="713"/>
          <w:jc w:val="center"/>
        </w:trPr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C88" w:rsidRPr="005C4C88" w:rsidRDefault="005C4C88" w:rsidP="005C4C88">
            <w:pPr>
              <w:widowControl/>
              <w:jc w:val="left"/>
              <w:rPr>
                <w:rFonts w:ascii="仿宋_GB2312" w:eastAsia="仿宋_GB2312" w:hAnsi="宋体" w:cs="仿宋_GB2312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C88" w:rsidRPr="005C4C88" w:rsidRDefault="005C4C88" w:rsidP="005C4C88">
            <w:pPr>
              <w:spacing w:line="360" w:lineRule="auto"/>
              <w:jc w:val="left"/>
              <w:rPr>
                <w:rFonts w:ascii="仿宋_GB2312" w:eastAsia="仿宋_GB2312" w:hAnsi="宋体" w:cs="仿宋_GB2312"/>
                <w:sz w:val="32"/>
                <w:szCs w:val="32"/>
              </w:rPr>
            </w:pPr>
            <w:r w:rsidRPr="005C4C88">
              <w:rPr>
                <w:rFonts w:ascii="仿宋_GB2312" w:eastAsia="仿宋_GB2312" w:hAnsi="仿宋" w:cs="仿宋" w:hint="eastAsia"/>
                <w:sz w:val="32"/>
                <w:szCs w:val="32"/>
              </w:rPr>
              <w:t>16:</w:t>
            </w:r>
            <w:r w:rsidRPr="005C4C88">
              <w:rPr>
                <w:rFonts w:ascii="仿宋_GB2312" w:eastAsia="仿宋_GB2312" w:hAnsi="仿宋" w:cs="仿宋"/>
                <w:sz w:val="32"/>
                <w:szCs w:val="32"/>
              </w:rPr>
              <w:t>00</w:t>
            </w:r>
            <w:r w:rsidRPr="005C4C88">
              <w:rPr>
                <w:rFonts w:ascii="仿宋_GB2312" w:eastAsia="仿宋_GB2312" w:hAnsi="仿宋" w:cs="仿宋" w:hint="eastAsia"/>
                <w:sz w:val="32"/>
                <w:szCs w:val="32"/>
              </w:rPr>
              <w:t>-17:00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C88" w:rsidRPr="005C4C88" w:rsidRDefault="005C4C88" w:rsidP="005C4C88">
            <w:pPr>
              <w:spacing w:line="440" w:lineRule="exact"/>
              <w:rPr>
                <w:rFonts w:ascii="仿宋_GB2312" w:eastAsia="仿宋_GB2312" w:hAnsi="宋体" w:cs="仿宋_GB2312"/>
                <w:sz w:val="32"/>
                <w:szCs w:val="32"/>
              </w:rPr>
            </w:pPr>
            <w:r w:rsidRPr="005C4C88">
              <w:rPr>
                <w:rFonts w:ascii="仿宋_GB2312" w:eastAsia="仿宋_GB2312" w:hAnsi="黑体" w:cs="Times New Roman" w:hint="eastAsia"/>
                <w:sz w:val="32"/>
                <w:szCs w:val="32"/>
              </w:rPr>
              <w:t>答疑交流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C88" w:rsidRPr="005C4C88" w:rsidRDefault="005C4C88" w:rsidP="005C4C88">
            <w:pPr>
              <w:spacing w:line="44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</w:tbl>
    <w:p w:rsidR="005C4C88" w:rsidRDefault="005C4C88" w:rsidP="005C4C88">
      <w:pPr>
        <w:spacing w:line="360" w:lineRule="auto"/>
        <w:jc w:val="left"/>
        <w:rPr>
          <w:rFonts w:ascii="黑体" w:eastAsia="黑体" w:hAnsi="黑体" w:cs="仿宋_GB2312"/>
          <w:bCs/>
          <w:sz w:val="32"/>
          <w:szCs w:val="32"/>
        </w:rPr>
      </w:pPr>
    </w:p>
    <w:p w:rsidR="005C4C88" w:rsidRPr="005C4C88" w:rsidRDefault="005C4C88" w:rsidP="005C4C88">
      <w:pPr>
        <w:spacing w:line="360" w:lineRule="auto"/>
        <w:jc w:val="left"/>
        <w:rPr>
          <w:rFonts w:ascii="黑体" w:eastAsia="黑体" w:hAnsi="黑体" w:cs="仿宋_GB2312"/>
          <w:bCs/>
          <w:sz w:val="32"/>
          <w:szCs w:val="32"/>
        </w:rPr>
      </w:pPr>
      <w:r w:rsidRPr="005C4C88">
        <w:rPr>
          <w:rFonts w:ascii="黑体" w:eastAsia="黑体" w:hAnsi="黑体" w:cs="仿宋_GB2312" w:hint="eastAsia"/>
          <w:bCs/>
          <w:sz w:val="32"/>
          <w:szCs w:val="32"/>
        </w:rPr>
        <w:t>附件</w:t>
      </w:r>
      <w:r>
        <w:rPr>
          <w:rFonts w:ascii="黑体" w:eastAsia="黑体" w:hAnsi="黑体" w:cs="仿宋_GB2312"/>
          <w:bCs/>
          <w:sz w:val="32"/>
          <w:szCs w:val="32"/>
        </w:rPr>
        <w:t>2</w:t>
      </w:r>
    </w:p>
    <w:p w:rsidR="005C4C88" w:rsidRPr="005C4C88" w:rsidRDefault="005C4C88" w:rsidP="005C4C88">
      <w:pPr>
        <w:spacing w:line="360" w:lineRule="auto"/>
        <w:rPr>
          <w:rFonts w:ascii="方正小标宋简体" w:eastAsia="方正小标宋简体" w:hAnsi="方正小标宋简体" w:cs="方正小标宋简体"/>
          <w:sz w:val="36"/>
          <w:szCs w:val="44"/>
        </w:rPr>
      </w:pPr>
      <w:r w:rsidRPr="005C4C88">
        <w:rPr>
          <w:rFonts w:ascii="方正小标宋简体" w:eastAsia="方正小标宋简体" w:hAnsi="方正小标宋简体" w:cs="方正小标宋简体" w:hint="eastAsia"/>
          <w:sz w:val="36"/>
          <w:szCs w:val="44"/>
        </w:rPr>
        <w:t>天津自贸试验区</w:t>
      </w:r>
      <w:r w:rsidR="00B432AC">
        <w:rPr>
          <w:rFonts w:ascii="方正小标宋简体" w:eastAsia="方正小标宋简体" w:hAnsi="方正小标宋简体" w:cs="方正小标宋简体" w:hint="eastAsia"/>
          <w:sz w:val="36"/>
          <w:szCs w:val="44"/>
        </w:rPr>
        <w:t>企业商标保护和应用交流活动</w:t>
      </w:r>
      <w:r w:rsidRPr="005C4C88">
        <w:rPr>
          <w:rFonts w:ascii="方正小标宋简体" w:eastAsia="方正小标宋简体" w:hAnsi="方正小标宋简体" w:cs="方正小标宋简体" w:hint="eastAsia"/>
          <w:sz w:val="36"/>
          <w:szCs w:val="44"/>
        </w:rPr>
        <w:t>报名表</w:t>
      </w:r>
    </w:p>
    <w:p w:rsidR="005C4C88" w:rsidRDefault="005C4C88" w:rsidP="005C4C88"/>
    <w:tbl>
      <w:tblPr>
        <w:tblStyle w:val="ab"/>
        <w:tblW w:w="10207" w:type="dxa"/>
        <w:tblInd w:w="-885" w:type="dxa"/>
        <w:tblLook w:val="04A0" w:firstRow="1" w:lastRow="0" w:firstColumn="1" w:lastColumn="0" w:noHBand="0" w:noVBand="1"/>
      </w:tblPr>
      <w:tblGrid>
        <w:gridCol w:w="1135"/>
        <w:gridCol w:w="1549"/>
        <w:gridCol w:w="2378"/>
        <w:gridCol w:w="1245"/>
        <w:gridCol w:w="1632"/>
        <w:gridCol w:w="2268"/>
      </w:tblGrid>
      <w:tr w:rsidR="005C4C88" w:rsidRPr="0046047A" w:rsidTr="005C4C88">
        <w:tc>
          <w:tcPr>
            <w:tcW w:w="1135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  <w:r>
              <w:rPr>
                <w:rFonts w:ascii="仿宋_GB2312" w:hint="eastAsia"/>
                <w:sz w:val="32"/>
                <w:szCs w:val="32"/>
              </w:rPr>
              <w:t>序号</w:t>
            </w:r>
          </w:p>
        </w:tc>
        <w:tc>
          <w:tcPr>
            <w:tcW w:w="1549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  <w:r>
              <w:rPr>
                <w:rFonts w:ascii="仿宋_GB2312" w:hint="eastAsia"/>
                <w:sz w:val="32"/>
                <w:szCs w:val="32"/>
              </w:rPr>
              <w:t>姓名</w:t>
            </w:r>
          </w:p>
        </w:tc>
        <w:tc>
          <w:tcPr>
            <w:tcW w:w="2378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  <w:r>
              <w:rPr>
                <w:rFonts w:ascii="仿宋_GB2312" w:hint="eastAsia"/>
                <w:sz w:val="32"/>
                <w:szCs w:val="32"/>
              </w:rPr>
              <w:t>单位</w:t>
            </w:r>
          </w:p>
        </w:tc>
        <w:tc>
          <w:tcPr>
            <w:tcW w:w="1245" w:type="dxa"/>
          </w:tcPr>
          <w:p w:rsidR="005C4C88" w:rsidRDefault="005C4C88" w:rsidP="0080687B">
            <w:pPr>
              <w:rPr>
                <w:rFonts w:ascii="仿宋_GB2312"/>
                <w:sz w:val="32"/>
                <w:szCs w:val="32"/>
              </w:rPr>
            </w:pPr>
            <w:r>
              <w:rPr>
                <w:rFonts w:ascii="仿宋_GB2312" w:hint="eastAsia"/>
                <w:sz w:val="32"/>
                <w:szCs w:val="32"/>
              </w:rPr>
              <w:t>职务</w:t>
            </w:r>
          </w:p>
        </w:tc>
        <w:tc>
          <w:tcPr>
            <w:tcW w:w="1632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  <w:r>
              <w:rPr>
                <w:rFonts w:ascii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2268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  <w:r>
              <w:rPr>
                <w:rFonts w:ascii="仿宋_GB2312" w:hint="eastAsia"/>
                <w:sz w:val="32"/>
                <w:szCs w:val="32"/>
              </w:rPr>
              <w:t>邮箱</w:t>
            </w:r>
          </w:p>
        </w:tc>
      </w:tr>
      <w:tr w:rsidR="005C4C88" w:rsidRPr="0046047A" w:rsidTr="005C4C88">
        <w:tc>
          <w:tcPr>
            <w:tcW w:w="1135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1549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2378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1245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1632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</w:tr>
      <w:tr w:rsidR="005C4C88" w:rsidRPr="0046047A" w:rsidTr="005C4C88">
        <w:tc>
          <w:tcPr>
            <w:tcW w:w="1135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1549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2378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1245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1632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</w:tr>
      <w:tr w:rsidR="005C4C88" w:rsidRPr="0046047A" w:rsidTr="005C4C88">
        <w:tc>
          <w:tcPr>
            <w:tcW w:w="1135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1549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2378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1245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1632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 w:rsidR="005C4C88" w:rsidRPr="0046047A" w:rsidRDefault="005C4C88" w:rsidP="0080687B">
            <w:pPr>
              <w:rPr>
                <w:rFonts w:ascii="仿宋_GB2312"/>
                <w:sz w:val="32"/>
                <w:szCs w:val="32"/>
              </w:rPr>
            </w:pPr>
          </w:p>
        </w:tc>
      </w:tr>
    </w:tbl>
    <w:p w:rsidR="005C4C88" w:rsidRDefault="005C4C88" w:rsidP="003966A4">
      <w:pPr>
        <w:ind w:right="1280"/>
        <w:jc w:val="right"/>
        <w:rPr>
          <w:rFonts w:ascii="仿宋_GB2312" w:eastAsia="仿宋_GB2312"/>
          <w:sz w:val="32"/>
          <w:szCs w:val="32"/>
        </w:rPr>
      </w:pPr>
    </w:p>
    <w:sectPr w:rsidR="005C4C88" w:rsidSect="00B957EF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2A40" w:rsidRDefault="00ED2A40" w:rsidP="00EE1B98">
      <w:r>
        <w:separator/>
      </w:r>
    </w:p>
  </w:endnote>
  <w:endnote w:type="continuationSeparator" w:id="0">
    <w:p w:rsidR="00ED2A40" w:rsidRDefault="00ED2A40" w:rsidP="00EE1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37647421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E00080" w:rsidRPr="00E00080" w:rsidRDefault="00E00080">
        <w:pPr>
          <w:pStyle w:val="a6"/>
          <w:jc w:val="right"/>
          <w:rPr>
            <w:sz w:val="28"/>
            <w:szCs w:val="28"/>
          </w:rPr>
        </w:pPr>
        <w:r w:rsidRPr="00E00080">
          <w:rPr>
            <w:rFonts w:eastAsiaTheme="minorHAnsi"/>
            <w:sz w:val="28"/>
            <w:szCs w:val="28"/>
          </w:rPr>
          <w:t>－</w:t>
        </w:r>
        <w:r w:rsidR="00EA48C8" w:rsidRPr="00E00080">
          <w:rPr>
            <w:sz w:val="28"/>
            <w:szCs w:val="28"/>
          </w:rPr>
          <w:fldChar w:fldCharType="begin"/>
        </w:r>
        <w:r w:rsidRPr="00E00080">
          <w:rPr>
            <w:sz w:val="28"/>
            <w:szCs w:val="28"/>
          </w:rPr>
          <w:instrText>PAGE   \* MERGEFORMAT</w:instrText>
        </w:r>
        <w:r w:rsidR="00EA48C8" w:rsidRPr="00E00080">
          <w:rPr>
            <w:sz w:val="28"/>
            <w:szCs w:val="28"/>
          </w:rPr>
          <w:fldChar w:fldCharType="separate"/>
        </w:r>
        <w:r w:rsidR="0046231C" w:rsidRPr="0046231C">
          <w:rPr>
            <w:noProof/>
            <w:sz w:val="28"/>
            <w:szCs w:val="28"/>
            <w:lang w:val="zh-CN"/>
          </w:rPr>
          <w:t>2</w:t>
        </w:r>
        <w:r w:rsidR="00EA48C8" w:rsidRPr="00E00080">
          <w:rPr>
            <w:sz w:val="28"/>
            <w:szCs w:val="28"/>
          </w:rPr>
          <w:fldChar w:fldCharType="end"/>
        </w:r>
        <w:r w:rsidRPr="00E00080">
          <w:rPr>
            <w:rFonts w:eastAsiaTheme="minorHAnsi"/>
            <w:sz w:val="28"/>
            <w:szCs w:val="28"/>
          </w:rPr>
          <w:t>－</w:t>
        </w:r>
      </w:p>
    </w:sdtContent>
  </w:sdt>
  <w:p w:rsidR="00E00080" w:rsidRDefault="00E0008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2A40" w:rsidRDefault="00ED2A40" w:rsidP="00EE1B98">
      <w:r>
        <w:separator/>
      </w:r>
    </w:p>
  </w:footnote>
  <w:footnote w:type="continuationSeparator" w:id="0">
    <w:p w:rsidR="00ED2A40" w:rsidRDefault="00ED2A40" w:rsidP="00EE1B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04C06"/>
    <w:multiLevelType w:val="hybridMultilevel"/>
    <w:tmpl w:val="53E62E2A"/>
    <w:lvl w:ilvl="0" w:tplc="6334168A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FA6F1B"/>
    <w:multiLevelType w:val="hybridMultilevel"/>
    <w:tmpl w:val="620CD026"/>
    <w:lvl w:ilvl="0" w:tplc="23A02F78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8134D3"/>
    <w:multiLevelType w:val="hybridMultilevel"/>
    <w:tmpl w:val="044E742E"/>
    <w:lvl w:ilvl="0" w:tplc="FC82BA56">
      <w:start w:val="2"/>
      <w:numFmt w:val="japaneseCounting"/>
      <w:lvlText w:val="%1、"/>
      <w:lvlJc w:val="left"/>
      <w:pPr>
        <w:ind w:left="14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80" w:hanging="420"/>
      </w:pPr>
    </w:lvl>
    <w:lvl w:ilvl="2" w:tplc="0409001B" w:tentative="1">
      <w:start w:val="1"/>
      <w:numFmt w:val="lowerRoman"/>
      <w:lvlText w:val="%3."/>
      <w:lvlJc w:val="right"/>
      <w:pPr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ind w:left="2420" w:hanging="420"/>
      </w:pPr>
    </w:lvl>
    <w:lvl w:ilvl="4" w:tplc="04090019" w:tentative="1">
      <w:start w:val="1"/>
      <w:numFmt w:val="lowerLetter"/>
      <w:lvlText w:val="%5)"/>
      <w:lvlJc w:val="left"/>
      <w:pPr>
        <w:ind w:left="2840" w:hanging="420"/>
      </w:pPr>
    </w:lvl>
    <w:lvl w:ilvl="5" w:tplc="0409001B" w:tentative="1">
      <w:start w:val="1"/>
      <w:numFmt w:val="lowerRoman"/>
      <w:lvlText w:val="%6."/>
      <w:lvlJc w:val="right"/>
      <w:pPr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ind w:left="3680" w:hanging="420"/>
      </w:pPr>
    </w:lvl>
    <w:lvl w:ilvl="7" w:tplc="04090019" w:tentative="1">
      <w:start w:val="1"/>
      <w:numFmt w:val="lowerLetter"/>
      <w:lvlText w:val="%8)"/>
      <w:lvlJc w:val="left"/>
      <w:pPr>
        <w:ind w:left="4100" w:hanging="420"/>
      </w:pPr>
    </w:lvl>
    <w:lvl w:ilvl="8" w:tplc="0409001B" w:tentative="1">
      <w:start w:val="1"/>
      <w:numFmt w:val="lowerRoman"/>
      <w:lvlText w:val="%9."/>
      <w:lvlJc w:val="right"/>
      <w:pPr>
        <w:ind w:left="4520" w:hanging="420"/>
      </w:pPr>
    </w:lvl>
  </w:abstractNum>
  <w:abstractNum w:abstractNumId="3" w15:restartNumberingAfterBreak="0">
    <w:nsid w:val="5A7BE218"/>
    <w:multiLevelType w:val="singleLevel"/>
    <w:tmpl w:val="5A7BE218"/>
    <w:lvl w:ilvl="0">
      <w:start w:val="1"/>
      <w:numFmt w:val="chineseCounting"/>
      <w:suff w:val="nothing"/>
      <w:lvlText w:val="%1、"/>
      <w:lvlJc w:val="left"/>
    </w:lvl>
  </w:abstractNum>
  <w:abstractNum w:abstractNumId="4" w15:restartNumberingAfterBreak="0">
    <w:nsid w:val="7B460BCB"/>
    <w:multiLevelType w:val="hybridMultilevel"/>
    <w:tmpl w:val="D746477C"/>
    <w:lvl w:ilvl="0" w:tplc="86643B12">
      <w:start w:val="2"/>
      <w:numFmt w:val="none"/>
      <w:lvlText w:val="二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7CD12A83"/>
    <w:multiLevelType w:val="hybridMultilevel"/>
    <w:tmpl w:val="8D04354E"/>
    <w:lvl w:ilvl="0" w:tplc="428EC486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EEF"/>
    <w:rsid w:val="000015EB"/>
    <w:rsid w:val="00015FB1"/>
    <w:rsid w:val="00022556"/>
    <w:rsid w:val="00025147"/>
    <w:rsid w:val="000305C5"/>
    <w:rsid w:val="000307E0"/>
    <w:rsid w:val="00031698"/>
    <w:rsid w:val="00065345"/>
    <w:rsid w:val="000758BE"/>
    <w:rsid w:val="0007709F"/>
    <w:rsid w:val="00093E58"/>
    <w:rsid w:val="000957C4"/>
    <w:rsid w:val="000A3D5C"/>
    <w:rsid w:val="000B18EA"/>
    <w:rsid w:val="000D2F91"/>
    <w:rsid w:val="000D7C7C"/>
    <w:rsid w:val="000E59BC"/>
    <w:rsid w:val="000E7B35"/>
    <w:rsid w:val="000F6687"/>
    <w:rsid w:val="001025BD"/>
    <w:rsid w:val="00103373"/>
    <w:rsid w:val="00105E97"/>
    <w:rsid w:val="00120D16"/>
    <w:rsid w:val="00126164"/>
    <w:rsid w:val="0012746C"/>
    <w:rsid w:val="001312EC"/>
    <w:rsid w:val="00132EA3"/>
    <w:rsid w:val="00146E73"/>
    <w:rsid w:val="0017775E"/>
    <w:rsid w:val="00180695"/>
    <w:rsid w:val="00180CAF"/>
    <w:rsid w:val="00180E1C"/>
    <w:rsid w:val="00183D85"/>
    <w:rsid w:val="00185B98"/>
    <w:rsid w:val="00194E40"/>
    <w:rsid w:val="001A2D06"/>
    <w:rsid w:val="001A31D8"/>
    <w:rsid w:val="001B31FE"/>
    <w:rsid w:val="001D2F6A"/>
    <w:rsid w:val="001E4BEC"/>
    <w:rsid w:val="001F3AC3"/>
    <w:rsid w:val="002029D7"/>
    <w:rsid w:val="0021217A"/>
    <w:rsid w:val="00224769"/>
    <w:rsid w:val="002311BC"/>
    <w:rsid w:val="002312AC"/>
    <w:rsid w:val="00233946"/>
    <w:rsid w:val="0023536F"/>
    <w:rsid w:val="00240B4B"/>
    <w:rsid w:val="00242626"/>
    <w:rsid w:val="00250107"/>
    <w:rsid w:val="00253362"/>
    <w:rsid w:val="0025435E"/>
    <w:rsid w:val="00266D03"/>
    <w:rsid w:val="00267D6B"/>
    <w:rsid w:val="00277079"/>
    <w:rsid w:val="00282B13"/>
    <w:rsid w:val="00285BFA"/>
    <w:rsid w:val="00286D81"/>
    <w:rsid w:val="002916BC"/>
    <w:rsid w:val="00292755"/>
    <w:rsid w:val="002A0EBB"/>
    <w:rsid w:val="002A3CE2"/>
    <w:rsid w:val="002A61FC"/>
    <w:rsid w:val="002B31C4"/>
    <w:rsid w:val="002C1DE4"/>
    <w:rsid w:val="002C3A75"/>
    <w:rsid w:val="002E569A"/>
    <w:rsid w:val="002F0666"/>
    <w:rsid w:val="002F0E49"/>
    <w:rsid w:val="002F6B0E"/>
    <w:rsid w:val="002F6C36"/>
    <w:rsid w:val="00310BD9"/>
    <w:rsid w:val="0031177A"/>
    <w:rsid w:val="0031349A"/>
    <w:rsid w:val="00313552"/>
    <w:rsid w:val="00314D66"/>
    <w:rsid w:val="003230CA"/>
    <w:rsid w:val="00324987"/>
    <w:rsid w:val="00361538"/>
    <w:rsid w:val="00361BE9"/>
    <w:rsid w:val="00382A8B"/>
    <w:rsid w:val="00384628"/>
    <w:rsid w:val="00390501"/>
    <w:rsid w:val="003966A4"/>
    <w:rsid w:val="003969A3"/>
    <w:rsid w:val="003A1431"/>
    <w:rsid w:val="003C475D"/>
    <w:rsid w:val="003C5CEA"/>
    <w:rsid w:val="003D71D0"/>
    <w:rsid w:val="003E114E"/>
    <w:rsid w:val="003E62B2"/>
    <w:rsid w:val="003E7A58"/>
    <w:rsid w:val="003F0FA5"/>
    <w:rsid w:val="0041406A"/>
    <w:rsid w:val="00425AF9"/>
    <w:rsid w:val="004332B0"/>
    <w:rsid w:val="004427D5"/>
    <w:rsid w:val="004478D1"/>
    <w:rsid w:val="00454E7E"/>
    <w:rsid w:val="0046074C"/>
    <w:rsid w:val="0046231C"/>
    <w:rsid w:val="004732ED"/>
    <w:rsid w:val="004778F3"/>
    <w:rsid w:val="004961B6"/>
    <w:rsid w:val="004A36A8"/>
    <w:rsid w:val="004A5526"/>
    <w:rsid w:val="004B0280"/>
    <w:rsid w:val="004B25FB"/>
    <w:rsid w:val="004D1977"/>
    <w:rsid w:val="004D3D65"/>
    <w:rsid w:val="004D7974"/>
    <w:rsid w:val="004E4D04"/>
    <w:rsid w:val="0050434A"/>
    <w:rsid w:val="005259CD"/>
    <w:rsid w:val="00572227"/>
    <w:rsid w:val="00586909"/>
    <w:rsid w:val="005A40B3"/>
    <w:rsid w:val="005B7009"/>
    <w:rsid w:val="005C4C88"/>
    <w:rsid w:val="005E4C91"/>
    <w:rsid w:val="005F31FF"/>
    <w:rsid w:val="00612DCD"/>
    <w:rsid w:val="006329B6"/>
    <w:rsid w:val="0063342A"/>
    <w:rsid w:val="00651AA7"/>
    <w:rsid w:val="0065564E"/>
    <w:rsid w:val="00657DF7"/>
    <w:rsid w:val="00673C60"/>
    <w:rsid w:val="00681099"/>
    <w:rsid w:val="00691099"/>
    <w:rsid w:val="006920D9"/>
    <w:rsid w:val="006A0AE4"/>
    <w:rsid w:val="006A43A1"/>
    <w:rsid w:val="006B1ED9"/>
    <w:rsid w:val="006C0600"/>
    <w:rsid w:val="006C135B"/>
    <w:rsid w:val="006C5B22"/>
    <w:rsid w:val="006D69FB"/>
    <w:rsid w:val="006F0F13"/>
    <w:rsid w:val="00702E5B"/>
    <w:rsid w:val="00706831"/>
    <w:rsid w:val="00711F1F"/>
    <w:rsid w:val="00724452"/>
    <w:rsid w:val="007252F7"/>
    <w:rsid w:val="00733BF7"/>
    <w:rsid w:val="00735678"/>
    <w:rsid w:val="007414B5"/>
    <w:rsid w:val="00746538"/>
    <w:rsid w:val="007502CF"/>
    <w:rsid w:val="0076130D"/>
    <w:rsid w:val="007901E4"/>
    <w:rsid w:val="00796949"/>
    <w:rsid w:val="0079696F"/>
    <w:rsid w:val="007C1F9F"/>
    <w:rsid w:val="007C5752"/>
    <w:rsid w:val="007D64A5"/>
    <w:rsid w:val="007E7987"/>
    <w:rsid w:val="00812373"/>
    <w:rsid w:val="00812F02"/>
    <w:rsid w:val="0081317F"/>
    <w:rsid w:val="008306C4"/>
    <w:rsid w:val="00835A84"/>
    <w:rsid w:val="008428D5"/>
    <w:rsid w:val="008501A3"/>
    <w:rsid w:val="00850E14"/>
    <w:rsid w:val="008617FC"/>
    <w:rsid w:val="00863218"/>
    <w:rsid w:val="00864A23"/>
    <w:rsid w:val="00864D1E"/>
    <w:rsid w:val="0086513B"/>
    <w:rsid w:val="008741D1"/>
    <w:rsid w:val="008751CB"/>
    <w:rsid w:val="00877275"/>
    <w:rsid w:val="008912EA"/>
    <w:rsid w:val="0089437F"/>
    <w:rsid w:val="0089461D"/>
    <w:rsid w:val="00895281"/>
    <w:rsid w:val="00896265"/>
    <w:rsid w:val="008A07E4"/>
    <w:rsid w:val="008B0725"/>
    <w:rsid w:val="008B14E6"/>
    <w:rsid w:val="008C4AAE"/>
    <w:rsid w:val="008C5510"/>
    <w:rsid w:val="008D4C05"/>
    <w:rsid w:val="008D6BE5"/>
    <w:rsid w:val="008F49CD"/>
    <w:rsid w:val="00901F6A"/>
    <w:rsid w:val="00902958"/>
    <w:rsid w:val="009074D3"/>
    <w:rsid w:val="009146FA"/>
    <w:rsid w:val="00915113"/>
    <w:rsid w:val="00915E80"/>
    <w:rsid w:val="00940A8A"/>
    <w:rsid w:val="00940D0B"/>
    <w:rsid w:val="00943389"/>
    <w:rsid w:val="00947ED6"/>
    <w:rsid w:val="00951D37"/>
    <w:rsid w:val="0095796C"/>
    <w:rsid w:val="00960500"/>
    <w:rsid w:val="00960D1C"/>
    <w:rsid w:val="009812F0"/>
    <w:rsid w:val="0098430A"/>
    <w:rsid w:val="00984D00"/>
    <w:rsid w:val="00995C6D"/>
    <w:rsid w:val="009A26B8"/>
    <w:rsid w:val="009A7BC5"/>
    <w:rsid w:val="009B2606"/>
    <w:rsid w:val="009B68D6"/>
    <w:rsid w:val="009E2617"/>
    <w:rsid w:val="00A007F6"/>
    <w:rsid w:val="00A01B0F"/>
    <w:rsid w:val="00A02114"/>
    <w:rsid w:val="00A10908"/>
    <w:rsid w:val="00A25E1A"/>
    <w:rsid w:val="00A37D87"/>
    <w:rsid w:val="00A424BF"/>
    <w:rsid w:val="00A438F8"/>
    <w:rsid w:val="00A51691"/>
    <w:rsid w:val="00A61BBA"/>
    <w:rsid w:val="00A70659"/>
    <w:rsid w:val="00A718F4"/>
    <w:rsid w:val="00A73452"/>
    <w:rsid w:val="00A80E68"/>
    <w:rsid w:val="00A81FD6"/>
    <w:rsid w:val="00A82C75"/>
    <w:rsid w:val="00A870B3"/>
    <w:rsid w:val="00A9554A"/>
    <w:rsid w:val="00AA1A68"/>
    <w:rsid w:val="00AB482D"/>
    <w:rsid w:val="00AB6656"/>
    <w:rsid w:val="00AC1F61"/>
    <w:rsid w:val="00AC60BC"/>
    <w:rsid w:val="00AD76E3"/>
    <w:rsid w:val="00AF0D4F"/>
    <w:rsid w:val="00AF3F39"/>
    <w:rsid w:val="00AF471A"/>
    <w:rsid w:val="00AF4A94"/>
    <w:rsid w:val="00B02111"/>
    <w:rsid w:val="00B14E00"/>
    <w:rsid w:val="00B15F92"/>
    <w:rsid w:val="00B1606A"/>
    <w:rsid w:val="00B1712C"/>
    <w:rsid w:val="00B21940"/>
    <w:rsid w:val="00B257B9"/>
    <w:rsid w:val="00B26BC5"/>
    <w:rsid w:val="00B41C7C"/>
    <w:rsid w:val="00B432AC"/>
    <w:rsid w:val="00B566E8"/>
    <w:rsid w:val="00B70063"/>
    <w:rsid w:val="00B81326"/>
    <w:rsid w:val="00B8233B"/>
    <w:rsid w:val="00B9077D"/>
    <w:rsid w:val="00B93951"/>
    <w:rsid w:val="00B957EF"/>
    <w:rsid w:val="00BA4686"/>
    <w:rsid w:val="00BA5D88"/>
    <w:rsid w:val="00BB34BE"/>
    <w:rsid w:val="00BC67C7"/>
    <w:rsid w:val="00BD78E7"/>
    <w:rsid w:val="00BE67FE"/>
    <w:rsid w:val="00BF5700"/>
    <w:rsid w:val="00C03859"/>
    <w:rsid w:val="00C0739D"/>
    <w:rsid w:val="00C07A0F"/>
    <w:rsid w:val="00C07A61"/>
    <w:rsid w:val="00C11280"/>
    <w:rsid w:val="00C3398B"/>
    <w:rsid w:val="00C50B18"/>
    <w:rsid w:val="00C770FA"/>
    <w:rsid w:val="00C812C2"/>
    <w:rsid w:val="00CA4A93"/>
    <w:rsid w:val="00CB5AC2"/>
    <w:rsid w:val="00CC1A73"/>
    <w:rsid w:val="00CC3277"/>
    <w:rsid w:val="00CE517A"/>
    <w:rsid w:val="00D03F32"/>
    <w:rsid w:val="00D06DF5"/>
    <w:rsid w:val="00D219B2"/>
    <w:rsid w:val="00D2203C"/>
    <w:rsid w:val="00D250E1"/>
    <w:rsid w:val="00D2557F"/>
    <w:rsid w:val="00D272C4"/>
    <w:rsid w:val="00D45EE6"/>
    <w:rsid w:val="00D64CDD"/>
    <w:rsid w:val="00D67CB7"/>
    <w:rsid w:val="00D73E81"/>
    <w:rsid w:val="00D84386"/>
    <w:rsid w:val="00D8758B"/>
    <w:rsid w:val="00DB1699"/>
    <w:rsid w:val="00DB287E"/>
    <w:rsid w:val="00DB2B31"/>
    <w:rsid w:val="00DC1377"/>
    <w:rsid w:val="00DC614A"/>
    <w:rsid w:val="00DD25BF"/>
    <w:rsid w:val="00DD3D7C"/>
    <w:rsid w:val="00DD4A3E"/>
    <w:rsid w:val="00DE1CEE"/>
    <w:rsid w:val="00DE21CD"/>
    <w:rsid w:val="00DE3966"/>
    <w:rsid w:val="00DE4108"/>
    <w:rsid w:val="00E00080"/>
    <w:rsid w:val="00E01A86"/>
    <w:rsid w:val="00E02756"/>
    <w:rsid w:val="00E053AD"/>
    <w:rsid w:val="00E144F7"/>
    <w:rsid w:val="00E21542"/>
    <w:rsid w:val="00E24DD3"/>
    <w:rsid w:val="00E25971"/>
    <w:rsid w:val="00E2661B"/>
    <w:rsid w:val="00E34E35"/>
    <w:rsid w:val="00E46E89"/>
    <w:rsid w:val="00E600BC"/>
    <w:rsid w:val="00E74110"/>
    <w:rsid w:val="00E74859"/>
    <w:rsid w:val="00E77C10"/>
    <w:rsid w:val="00E864E2"/>
    <w:rsid w:val="00E909F6"/>
    <w:rsid w:val="00E93F33"/>
    <w:rsid w:val="00E94573"/>
    <w:rsid w:val="00EA48C8"/>
    <w:rsid w:val="00EA52DA"/>
    <w:rsid w:val="00EA5BF5"/>
    <w:rsid w:val="00EB1CDF"/>
    <w:rsid w:val="00EB6028"/>
    <w:rsid w:val="00EB7733"/>
    <w:rsid w:val="00EC2A5E"/>
    <w:rsid w:val="00ED2A40"/>
    <w:rsid w:val="00ED399D"/>
    <w:rsid w:val="00EE1375"/>
    <w:rsid w:val="00EE1B98"/>
    <w:rsid w:val="00EE2682"/>
    <w:rsid w:val="00EF4691"/>
    <w:rsid w:val="00EF59DC"/>
    <w:rsid w:val="00F11EEF"/>
    <w:rsid w:val="00F14173"/>
    <w:rsid w:val="00F17809"/>
    <w:rsid w:val="00F30C37"/>
    <w:rsid w:val="00F42AC4"/>
    <w:rsid w:val="00F4730E"/>
    <w:rsid w:val="00F53CB3"/>
    <w:rsid w:val="00F5592F"/>
    <w:rsid w:val="00F61B8D"/>
    <w:rsid w:val="00F61D04"/>
    <w:rsid w:val="00F6635E"/>
    <w:rsid w:val="00F70895"/>
    <w:rsid w:val="00F71097"/>
    <w:rsid w:val="00F72376"/>
    <w:rsid w:val="00F91287"/>
    <w:rsid w:val="00F953D8"/>
    <w:rsid w:val="00F953DA"/>
    <w:rsid w:val="00FC0E12"/>
    <w:rsid w:val="00FD3FE4"/>
    <w:rsid w:val="00FD6A4D"/>
    <w:rsid w:val="00FE6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B2CB59"/>
  <w15:docId w15:val="{F91CF7FE-1DB3-4003-8477-20C5162A6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57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1EE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E1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E1B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E1B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E1B98"/>
    <w:rPr>
      <w:sz w:val="18"/>
      <w:szCs w:val="18"/>
    </w:rPr>
  </w:style>
  <w:style w:type="character" w:styleId="a8">
    <w:name w:val="Hyperlink"/>
    <w:basedOn w:val="a0"/>
    <w:uiPriority w:val="99"/>
    <w:unhideWhenUsed/>
    <w:rsid w:val="008617F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31349A"/>
    <w:rPr>
      <w:color w:val="605E5C"/>
      <w:shd w:val="clear" w:color="auto" w:fill="E1DFDD"/>
    </w:rPr>
  </w:style>
  <w:style w:type="paragraph" w:styleId="a9">
    <w:name w:val="Date"/>
    <w:basedOn w:val="a"/>
    <w:next w:val="a"/>
    <w:link w:val="aa"/>
    <w:uiPriority w:val="99"/>
    <w:semiHidden/>
    <w:unhideWhenUsed/>
    <w:rsid w:val="000015EB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0015EB"/>
  </w:style>
  <w:style w:type="character" w:customStyle="1" w:styleId="2">
    <w:name w:val="未处理的提及2"/>
    <w:basedOn w:val="a0"/>
    <w:uiPriority w:val="99"/>
    <w:semiHidden/>
    <w:unhideWhenUsed/>
    <w:rsid w:val="00B21940"/>
    <w:rPr>
      <w:color w:val="605E5C"/>
      <w:shd w:val="clear" w:color="auto" w:fill="E1DFDD"/>
    </w:rPr>
  </w:style>
  <w:style w:type="character" w:customStyle="1" w:styleId="kl">
    <w:name w:val="kl"/>
    <w:basedOn w:val="a0"/>
    <w:rsid w:val="00940D0B"/>
  </w:style>
  <w:style w:type="character" w:customStyle="1" w:styleId="line-name">
    <w:name w:val="line-name"/>
    <w:basedOn w:val="a0"/>
    <w:rsid w:val="00940D0B"/>
  </w:style>
  <w:style w:type="character" w:customStyle="1" w:styleId="l-grey">
    <w:name w:val="l-grey"/>
    <w:basedOn w:val="a0"/>
    <w:rsid w:val="00940D0B"/>
  </w:style>
  <w:style w:type="table" w:styleId="ab">
    <w:name w:val="Table Grid"/>
    <w:basedOn w:val="a1"/>
    <w:uiPriority w:val="59"/>
    <w:rsid w:val="005C4C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895281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952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0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3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18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33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19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17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7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jzmfwzx@ccpit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冷海东</dc:creator>
  <cp:lastModifiedBy>ccpit</cp:lastModifiedBy>
  <cp:revision>3</cp:revision>
  <cp:lastPrinted>2019-02-15T03:17:00Z</cp:lastPrinted>
  <dcterms:created xsi:type="dcterms:W3CDTF">2019-08-01T02:09:00Z</dcterms:created>
  <dcterms:modified xsi:type="dcterms:W3CDTF">2019-08-01T02:10:00Z</dcterms:modified>
</cp:coreProperties>
</file>