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4EB9" w:rsidRDefault="00294EB9" w:rsidP="00294EB9">
      <w:pPr>
        <w:jc w:val="left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</w:t>
      </w:r>
    </w:p>
    <w:p w:rsidR="00294EB9" w:rsidRDefault="00294EB9" w:rsidP="00294EB9">
      <w:pPr>
        <w:pStyle w:val="3"/>
        <w:jc w:val="center"/>
        <w:rPr>
          <w:rFonts w:ascii="方正小标宋简体" w:eastAsia="方正小标宋简体" w:hint="eastAsia"/>
          <w:b w:val="0"/>
          <w:bCs w:val="0"/>
          <w:sz w:val="44"/>
          <w:szCs w:val="44"/>
        </w:rPr>
      </w:pPr>
      <w:r>
        <w:rPr>
          <w:rFonts w:ascii="方正小标宋简体" w:eastAsia="方正小标宋简体" w:hint="eastAsia"/>
          <w:b w:val="0"/>
          <w:bCs w:val="0"/>
          <w:sz w:val="44"/>
          <w:szCs w:val="44"/>
        </w:rPr>
        <w:t>案例模板</w:t>
      </w:r>
    </w:p>
    <w:p w:rsidR="00294EB9" w:rsidRDefault="00294EB9" w:rsidP="00294EB9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（参训学员提交的案例及证据清单需按照模板要求进行编辑和整理，隐去相关银行和公司信息，避免泄露银行或企业商业机密等保密信息的情况）</w:t>
      </w:r>
    </w:p>
    <w:p w:rsidR="00294EB9" w:rsidRDefault="00294EB9" w:rsidP="00294EB9">
      <w:pPr>
        <w:rPr>
          <w:rFonts w:ascii="宋体" w:hAnsi="宋体" w:hint="eastAsia"/>
        </w:rPr>
      </w:pPr>
      <w:r>
        <w:rPr>
          <w:rFonts w:ascii="宋体" w:hAnsi="宋体" w:hint="eastAsia"/>
        </w:rPr>
        <w:t xml:space="preserve"> </w:t>
      </w:r>
    </w:p>
    <w:p w:rsidR="00294EB9" w:rsidRDefault="00294EB9" w:rsidP="00294EB9">
      <w:pPr>
        <w:jc w:val="center"/>
        <w:rPr>
          <w:rFonts w:ascii="仿宋_GB2312" w:eastAsia="仿宋_GB2312" w:hint="eastAsia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新加坡某公司与中国某钢铁有限责任公司信用证纠纷案情简述</w:t>
      </w:r>
    </w:p>
    <w:p w:rsidR="00294EB9" w:rsidRDefault="00294EB9" w:rsidP="00294EB9">
      <w:pPr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</w:t>
      </w:r>
    </w:p>
    <w:p w:rsidR="00294EB9" w:rsidRDefault="00294EB9" w:rsidP="00294EB9">
      <w:pPr>
        <w:rPr>
          <w:rFonts w:ascii="宋体" w:hAnsi="宋体" w:hint="eastAsia"/>
          <w:sz w:val="28"/>
          <w:szCs w:val="28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[案情简述]</w:t>
      </w:r>
    </w:p>
    <w:p w:rsidR="00294EB9" w:rsidRDefault="00294EB9" w:rsidP="00294EB9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开证行：中国某银行某分行</w:t>
      </w:r>
    </w:p>
    <w:p w:rsidR="00294EB9" w:rsidRDefault="00294EB9" w:rsidP="00294EB9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开证申请人：中国某钢铁有限责任公司</w:t>
      </w:r>
    </w:p>
    <w:p w:rsidR="00294EB9" w:rsidRDefault="00294EB9" w:rsidP="00294EB9">
      <w:pPr>
        <w:rPr>
          <w:rFonts w:ascii="仿宋_GB2312" w:eastAsia="仿宋_GB2312" w:hint="eastAsia"/>
          <w:color w:val="FF000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寄单行：STANDARD CHARTERED BANK SINGAPORE BRANCH</w:t>
      </w:r>
    </w:p>
    <w:p w:rsidR="00294EB9" w:rsidRDefault="00294EB9" w:rsidP="00294EB9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受益人：新加坡某公司</w:t>
      </w:r>
    </w:p>
    <w:p w:rsidR="00294EB9" w:rsidRDefault="00294EB9" w:rsidP="00294EB9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议付终止日：2008年10月31日 IN SINGAPORE</w:t>
      </w:r>
    </w:p>
    <w:p w:rsidR="00294EB9" w:rsidRDefault="00294EB9" w:rsidP="00294EB9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交单期：装运日后21天</w:t>
      </w:r>
    </w:p>
    <w:p w:rsidR="00294EB9" w:rsidRDefault="00294EB9" w:rsidP="00294EB9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最晚装运日：2008年8月20日</w:t>
      </w:r>
    </w:p>
    <w:p w:rsidR="00294EB9" w:rsidRDefault="00294EB9" w:rsidP="00294EB9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294EB9" w:rsidRDefault="00294EB9" w:rsidP="00294EB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2008年7月16日，新加坡某公司与中国某钢铁有限责任公司（钢铁公司）订立编号为ITPL-YXIS-01-2008的合同（“原合同”），约定XX。</w:t>
      </w:r>
    </w:p>
    <w:p w:rsidR="00294EB9" w:rsidRDefault="00294EB9" w:rsidP="00294EB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2008年7月23日，开证行开出LC54X0007/08号信用证，载明：XX</w:t>
      </w:r>
    </w:p>
    <w:p w:rsidR="00294EB9" w:rsidRDefault="00294EB9" w:rsidP="00294EB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2008年8月1日，受益人和钢铁公司签署《补充协议一》，XX。</w:t>
      </w:r>
    </w:p>
    <w:p w:rsidR="00294EB9" w:rsidRDefault="00294EB9" w:rsidP="00294EB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2008年8月12日，开证行应开证申请人的要求，XX。</w:t>
      </w:r>
    </w:p>
    <w:p w:rsidR="00294EB9" w:rsidRDefault="00294EB9" w:rsidP="00294EB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2008年8月16日，受益人出具商业发票，其中提及XX。</w:t>
      </w:r>
    </w:p>
    <w:p w:rsidR="00294EB9" w:rsidRDefault="00294EB9" w:rsidP="00294EB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2008年8月23日，SGS India private Limited分别出具重量证书和品质证书，XX。</w:t>
      </w:r>
    </w:p>
    <w:p w:rsidR="00294EB9" w:rsidRDefault="00294EB9" w:rsidP="00294EB9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（其它详细经过）</w:t>
      </w:r>
    </w:p>
    <w:p w:rsidR="00294EB9" w:rsidRDefault="00294EB9" w:rsidP="00294EB9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2008年10月17日，开证行致函寄单行，称XX。</w:t>
      </w:r>
    </w:p>
    <w:p w:rsidR="00294EB9" w:rsidRDefault="00294EB9" w:rsidP="00294EB9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294EB9" w:rsidRDefault="00294EB9" w:rsidP="00294EB9">
      <w:pPr>
        <w:ind w:firstLineChars="200" w:firstLine="643"/>
        <w:rPr>
          <w:rFonts w:ascii="仿宋_GB2312" w:eastAsia="仿宋_GB2312" w:hint="eastAsia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[证据清单]</w:t>
      </w:r>
    </w:p>
    <w:p w:rsidR="00294EB9" w:rsidRDefault="00294EB9" w:rsidP="00294EB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</w:p>
    <w:p w:rsidR="00294EB9" w:rsidRDefault="00294EB9" w:rsidP="00294EB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</w:p>
    <w:p w:rsidR="00294EB9" w:rsidRDefault="00294EB9" w:rsidP="00294EB9">
      <w:pPr>
        <w:ind w:firstLineChars="200" w:firstLine="640"/>
        <w:rPr>
          <w:rFonts w:ascii="仿宋_GB2312" w:eastAsia="仿宋_GB2312" w:hint="eastAsia"/>
          <w:b/>
          <w:bCs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</w:p>
    <w:p w:rsidR="00294EB9" w:rsidRDefault="00294EB9" w:rsidP="00294EB9">
      <w:pPr>
        <w:ind w:firstLineChars="200" w:firstLine="643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[问题]</w:t>
      </w:r>
    </w:p>
    <w:p w:rsidR="00294EB9" w:rsidRDefault="00294EB9" w:rsidP="00294EB9">
      <w:pPr>
        <w:numPr>
          <w:ilvl w:val="0"/>
          <w:numId w:val="1"/>
        </w:numPr>
        <w:ind w:left="0" w:firstLine="56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开证行于2008年9月16日发出的拒付通知是否有效？</w:t>
      </w:r>
    </w:p>
    <w:p w:rsidR="00294EB9" w:rsidRDefault="00294EB9" w:rsidP="00294EB9">
      <w:pPr>
        <w:numPr>
          <w:ilvl w:val="0"/>
          <w:numId w:val="1"/>
        </w:numPr>
        <w:ind w:left="0" w:firstLine="56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如果开证行发出的拒付通知无效，开证行应向受益人承担何种法律责任？</w:t>
      </w:r>
    </w:p>
    <w:p w:rsidR="00294EB9" w:rsidRDefault="00294EB9" w:rsidP="00294EB9">
      <w:pPr>
        <w:numPr>
          <w:ilvl w:val="0"/>
          <w:numId w:val="1"/>
        </w:numPr>
        <w:ind w:left="0" w:firstLine="56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根据银行信用证业务的操作惯例，开证行2008年10月17日电文中的解释是否合规？是否存在其他解释？</w:t>
      </w:r>
    </w:p>
    <w:p w:rsidR="00431E03" w:rsidRPr="004629CB" w:rsidRDefault="00294EB9">
      <w:pPr>
        <w:rPr>
          <w:rFonts w:ascii="宋体" w:hAnsi="宋体"/>
        </w:rPr>
      </w:pPr>
      <w:r>
        <w:rPr>
          <w:rFonts w:ascii="宋体" w:hAnsi="宋体" w:hint="eastAsia"/>
        </w:rPr>
        <w:t xml:space="preserve"> </w:t>
      </w:r>
      <w:bookmarkStart w:id="0" w:name="_GoBack"/>
      <w:bookmarkEnd w:id="0"/>
    </w:p>
    <w:sectPr w:rsidR="00431E03" w:rsidRPr="004629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483C4A"/>
    <w:multiLevelType w:val="multilevel"/>
    <w:tmpl w:val="5EF2EBFA"/>
    <w:lvl w:ilvl="0">
      <w:start w:val="1"/>
      <w:numFmt w:val="decimal"/>
      <w:lvlText w:val="%1、"/>
      <w:lvlJc w:val="left"/>
      <w:pPr>
        <w:tabs>
          <w:tab w:val="num" w:pos="1280"/>
        </w:tabs>
        <w:ind w:left="1280" w:hanging="7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4EB9"/>
    <w:rsid w:val="0021230F"/>
    <w:rsid w:val="00294EB9"/>
    <w:rsid w:val="004629CB"/>
    <w:rsid w:val="00A32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4EB9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3">
    <w:name w:val="heading 3"/>
    <w:basedOn w:val="a"/>
    <w:next w:val="a"/>
    <w:link w:val="3Char"/>
    <w:uiPriority w:val="99"/>
    <w:qFormat/>
    <w:rsid w:val="00294EB9"/>
    <w:pPr>
      <w:keepNext/>
      <w:keepLines/>
      <w:spacing w:before="260" w:after="260" w:line="412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9"/>
    <w:rsid w:val="00294EB9"/>
    <w:rPr>
      <w:rFonts w:ascii="Times New Roman" w:eastAsia="宋体" w:hAnsi="Times New Roman" w:cs="Times New Roman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4EB9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3">
    <w:name w:val="heading 3"/>
    <w:basedOn w:val="a"/>
    <w:next w:val="a"/>
    <w:link w:val="3Char"/>
    <w:uiPriority w:val="99"/>
    <w:qFormat/>
    <w:rsid w:val="00294EB9"/>
    <w:pPr>
      <w:keepNext/>
      <w:keepLines/>
      <w:spacing w:before="260" w:after="260" w:line="412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9"/>
    <w:rsid w:val="00294EB9"/>
    <w:rPr>
      <w:rFonts w:ascii="Times New Roman" w:eastAsia="宋体" w:hAnsi="Times New Roman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768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102</Words>
  <Characters>585</Characters>
  <Application>Microsoft Office Word</Application>
  <DocSecurity>0</DocSecurity>
  <Lines>4</Lines>
  <Paragraphs>1</Paragraphs>
  <ScaleCrop>false</ScaleCrop>
  <Company>Home</Company>
  <LinksUpToDate>false</LinksUpToDate>
  <CharactersWithSpaces>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隋梦箐</dc:creator>
  <cp:lastModifiedBy>隋梦箐</cp:lastModifiedBy>
  <cp:revision>1</cp:revision>
  <dcterms:created xsi:type="dcterms:W3CDTF">2022-03-23T08:14:00Z</dcterms:created>
  <dcterms:modified xsi:type="dcterms:W3CDTF">2022-03-23T08:29:00Z</dcterms:modified>
</cp:coreProperties>
</file>