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72D" w:rsidRPr="002A0B8B" w:rsidRDefault="0089372D" w:rsidP="004E15DD">
      <w:pPr>
        <w:pStyle w:val="a6"/>
        <w:keepNext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US"/>
        </w:rPr>
      </w:pPr>
    </w:p>
    <w:p w:rsidR="0027103A" w:rsidRPr="002A0B8B" w:rsidRDefault="00111B03" w:rsidP="00111B03">
      <w:pPr>
        <w:pStyle w:val="a6"/>
        <w:keepNext/>
        <w:spacing w:after="0"/>
        <w:ind w:right="-141"/>
        <w:jc w:val="right"/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</w:pPr>
      <w:r w:rsidRPr="00797D03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 xml:space="preserve"> </w:t>
      </w:r>
      <w:r w:rsidR="002A0B8B" w:rsidRPr="00797D03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Appendix</w:t>
      </w:r>
    </w:p>
    <w:p w:rsidR="00F7029B" w:rsidRPr="00797D03" w:rsidRDefault="00F7029B" w:rsidP="002A0B8B">
      <w:pPr>
        <w:pStyle w:val="a6"/>
        <w:keepNext/>
        <w:spacing w:after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US"/>
        </w:rPr>
      </w:pPr>
    </w:p>
    <w:p w:rsidR="00E1726E" w:rsidRDefault="002A0B8B" w:rsidP="002A0B8B">
      <w:pPr>
        <w:jc w:val="center"/>
        <w:rPr>
          <w:rFonts w:ascii="Times New Roman" w:eastAsiaTheme="minorHAnsi" w:hAnsi="Times New Roman"/>
          <w:b/>
          <w:iCs/>
          <w:sz w:val="28"/>
          <w:szCs w:val="28"/>
          <w:lang w:val="en-US"/>
        </w:rPr>
      </w:pPr>
      <w:r w:rsidRPr="002A0B8B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 xml:space="preserve">Composition of the delegation of the Department of investment </w:t>
      </w:r>
      <w:r>
        <w:rPr>
          <w:rFonts w:ascii="Times New Roman" w:eastAsiaTheme="minorHAnsi" w:hAnsi="Times New Roman"/>
          <w:b/>
          <w:iCs/>
          <w:sz w:val="28"/>
          <w:szCs w:val="28"/>
          <w:lang w:val="en-US"/>
        </w:rPr>
        <w:br/>
      </w:r>
      <w:r w:rsidRPr="002A0B8B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 xml:space="preserve">and industrial policy of Moscow </w:t>
      </w:r>
      <w:r>
        <w:rPr>
          <w:rFonts w:ascii="Times New Roman" w:eastAsiaTheme="minorHAnsi" w:hAnsi="Times New Roman"/>
          <w:b/>
          <w:iCs/>
          <w:sz w:val="28"/>
          <w:szCs w:val="28"/>
          <w:lang w:val="en-US"/>
        </w:rPr>
        <w:br/>
      </w:r>
      <w:r w:rsidRPr="002A0B8B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 xml:space="preserve">to the People’s Republic of China </w:t>
      </w:r>
      <w:r>
        <w:rPr>
          <w:rFonts w:ascii="Times New Roman" w:eastAsiaTheme="minorHAnsi" w:hAnsi="Times New Roman"/>
          <w:b/>
          <w:iCs/>
          <w:sz w:val="28"/>
          <w:szCs w:val="28"/>
          <w:lang w:val="en-US"/>
        </w:rPr>
        <w:br/>
      </w:r>
      <w:r w:rsidRPr="002A0B8B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 xml:space="preserve">for the period of October </w:t>
      </w:r>
      <w:r w:rsidR="00797D03" w:rsidRPr="00797D03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>26</w:t>
      </w:r>
      <w:r w:rsidRPr="002A0B8B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>–</w:t>
      </w:r>
      <w:r w:rsidR="00797D03" w:rsidRPr="00797D03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>31</w:t>
      </w:r>
      <w:r w:rsidRPr="002A0B8B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>, 2026.</w:t>
      </w:r>
    </w:p>
    <w:p w:rsidR="002A0B8B" w:rsidRPr="002A0B8B" w:rsidRDefault="002A0B8B" w:rsidP="002A0B8B">
      <w:pPr>
        <w:jc w:val="center"/>
        <w:rPr>
          <w:lang w:val="en-US" w:eastAsia="ru-RU"/>
        </w:rPr>
      </w:pPr>
    </w:p>
    <w:p w:rsidR="00D33405" w:rsidRPr="002A0B8B" w:rsidRDefault="00CB197B" w:rsidP="004E15DD">
      <w:pPr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w:r w:rsidRPr="002A0B8B">
        <w:rPr>
          <w:rFonts w:ascii="Times New Roman" w:hAnsi="Times New Roman"/>
          <w:sz w:val="28"/>
          <w:szCs w:val="24"/>
          <w:lang w:val="en-US"/>
        </w:rPr>
        <w:t>(</w:t>
      </w:r>
      <w:r w:rsidR="002A0B8B" w:rsidRPr="002A0B8B">
        <w:rPr>
          <w:rFonts w:ascii="Times New Roman" w:hAnsi="Times New Roman"/>
          <w:sz w:val="28"/>
          <w:szCs w:val="24"/>
          <w:lang w:val="en-US"/>
        </w:rPr>
        <w:t>Moscow – Beijing – Shanghai – Guangzhou – Shenzhen</w:t>
      </w:r>
      <w:bookmarkStart w:id="0" w:name="_GoBack"/>
      <w:bookmarkEnd w:id="0"/>
      <w:r w:rsidR="002A0B8B" w:rsidRPr="002A0B8B">
        <w:rPr>
          <w:rFonts w:ascii="Times New Roman" w:hAnsi="Times New Roman"/>
          <w:sz w:val="28"/>
          <w:szCs w:val="24"/>
          <w:lang w:val="en-US"/>
        </w:rPr>
        <w:t xml:space="preserve"> – Moscow</w:t>
      </w:r>
      <w:r w:rsidRPr="002A0B8B">
        <w:rPr>
          <w:rFonts w:ascii="Times New Roman" w:hAnsi="Times New Roman"/>
          <w:sz w:val="28"/>
          <w:szCs w:val="24"/>
          <w:lang w:val="en-US"/>
        </w:rPr>
        <w:t>)</w:t>
      </w:r>
    </w:p>
    <w:p w:rsidR="001063FA" w:rsidRPr="002A0B8B" w:rsidRDefault="001063FA" w:rsidP="004E15DD">
      <w:pPr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595"/>
        <w:gridCol w:w="2524"/>
        <w:gridCol w:w="3763"/>
        <w:gridCol w:w="3324"/>
      </w:tblGrid>
      <w:tr w:rsidR="00F7029B" w:rsidRPr="001C3FDF" w:rsidTr="00304CFC">
        <w:trPr>
          <w:trHeight w:val="745"/>
        </w:trPr>
        <w:tc>
          <w:tcPr>
            <w:tcW w:w="595" w:type="dxa"/>
            <w:vAlign w:val="center"/>
          </w:tcPr>
          <w:p w:rsidR="00F7029B" w:rsidRPr="001C3FDF" w:rsidRDefault="00F7029B" w:rsidP="00F7029B">
            <w:pPr>
              <w:jc w:val="center"/>
              <w:rPr>
                <w:rFonts w:ascii="Times New Roman" w:hAnsi="Times New Roman"/>
              </w:rPr>
            </w:pPr>
            <w:r w:rsidRPr="001C3FDF">
              <w:rPr>
                <w:rFonts w:ascii="Times New Roman" w:hAnsi="Times New Roman"/>
              </w:rPr>
              <w:t>№</w:t>
            </w:r>
            <w:r w:rsidR="00E1726E" w:rsidRPr="001C3FDF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2524" w:type="dxa"/>
            <w:vAlign w:val="center"/>
          </w:tcPr>
          <w:p w:rsidR="00F7029B" w:rsidRPr="001C3FDF" w:rsidRDefault="002A0B8B" w:rsidP="00F7029B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A0B8B">
              <w:rPr>
                <w:rFonts w:ascii="Times New Roman" w:hAnsi="Times New Roman"/>
              </w:rPr>
              <w:t>Full</w:t>
            </w:r>
            <w:proofErr w:type="spellEnd"/>
            <w:r w:rsidRPr="002A0B8B">
              <w:rPr>
                <w:rFonts w:ascii="Times New Roman" w:hAnsi="Times New Roman"/>
              </w:rPr>
              <w:t xml:space="preserve"> </w:t>
            </w:r>
            <w:proofErr w:type="spellStart"/>
            <w:r w:rsidRPr="002A0B8B">
              <w:rPr>
                <w:rFonts w:ascii="Times New Roman" w:hAnsi="Times New Roman"/>
              </w:rPr>
              <w:t>Name</w:t>
            </w:r>
            <w:proofErr w:type="spellEnd"/>
          </w:p>
        </w:tc>
        <w:tc>
          <w:tcPr>
            <w:tcW w:w="3763" w:type="dxa"/>
            <w:vAlign w:val="center"/>
          </w:tcPr>
          <w:p w:rsidR="00F7029B" w:rsidRPr="002A0B8B" w:rsidRDefault="002A0B8B" w:rsidP="00F7029B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Job</w:t>
            </w:r>
            <w:proofErr w:type="spellEnd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title</w:t>
            </w:r>
            <w:proofErr w:type="spellEnd"/>
          </w:p>
        </w:tc>
        <w:tc>
          <w:tcPr>
            <w:tcW w:w="3324" w:type="dxa"/>
            <w:vAlign w:val="center"/>
          </w:tcPr>
          <w:p w:rsidR="00F7029B" w:rsidRPr="001C3FDF" w:rsidRDefault="002A0B8B" w:rsidP="00F7029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szCs w:val="26"/>
                <w:lang w:eastAsia="ru-RU"/>
              </w:rPr>
              <w:t>Secondment</w:t>
            </w:r>
            <w:proofErr w:type="spellEnd"/>
            <w:r w:rsidRPr="002A0B8B">
              <w:rPr>
                <w:rFonts w:ascii="Times New Roman" w:eastAsia="Times New Roman" w:hAnsi="Times New Roman"/>
                <w:szCs w:val="26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szCs w:val="26"/>
                <w:lang w:eastAsia="ru-RU"/>
              </w:rPr>
              <w:t>period</w:t>
            </w:r>
            <w:proofErr w:type="spellEnd"/>
          </w:p>
        </w:tc>
      </w:tr>
      <w:tr w:rsidR="008C53E9" w:rsidRPr="00797D03" w:rsidTr="007F63E5">
        <w:trPr>
          <w:trHeight w:val="745"/>
        </w:trPr>
        <w:tc>
          <w:tcPr>
            <w:tcW w:w="10206" w:type="dxa"/>
            <w:gridSpan w:val="4"/>
            <w:vAlign w:val="center"/>
          </w:tcPr>
          <w:p w:rsidR="008C53E9" w:rsidRPr="002A0B8B" w:rsidRDefault="002A0B8B" w:rsidP="00F7029B">
            <w:pPr>
              <w:jc w:val="center"/>
              <w:rPr>
                <w:rFonts w:ascii="Times New Roman" w:eastAsia="Times New Roman" w:hAnsi="Times New Roman"/>
                <w:szCs w:val="26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szCs w:val="26"/>
                <w:lang w:val="en-US" w:eastAsia="ru-RU"/>
              </w:rPr>
              <w:t>Department of investment and industrial policy of Moscow</w:t>
            </w:r>
          </w:p>
        </w:tc>
      </w:tr>
      <w:tr w:rsidR="00F7029B" w:rsidRPr="001C3FDF" w:rsidTr="00304CFC">
        <w:tc>
          <w:tcPr>
            <w:tcW w:w="595" w:type="dxa"/>
            <w:vAlign w:val="center"/>
          </w:tcPr>
          <w:p w:rsidR="00F7029B" w:rsidRPr="001C3FDF" w:rsidRDefault="00F7029B" w:rsidP="00C90B00">
            <w:pPr>
              <w:jc w:val="center"/>
              <w:rPr>
                <w:rFonts w:ascii="Times New Roman" w:hAnsi="Times New Roman"/>
              </w:rPr>
            </w:pPr>
            <w:r w:rsidRPr="001C3FDF">
              <w:rPr>
                <w:rFonts w:ascii="Times New Roman" w:hAnsi="Times New Roman"/>
              </w:rPr>
              <w:t>1</w:t>
            </w:r>
          </w:p>
        </w:tc>
        <w:tc>
          <w:tcPr>
            <w:tcW w:w="2524" w:type="dxa"/>
            <w:vAlign w:val="center"/>
          </w:tcPr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Popov</w:t>
            </w:r>
            <w:proofErr w:type="spellEnd"/>
          </w:p>
          <w:p w:rsidR="00F7029B" w:rsidRPr="001C3FDF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Andrey</w:t>
            </w:r>
            <w:proofErr w:type="spellEnd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Anatolyevich</w:t>
            </w:r>
            <w:proofErr w:type="spellEnd"/>
          </w:p>
        </w:tc>
        <w:tc>
          <w:tcPr>
            <w:tcW w:w="3763" w:type="dxa"/>
            <w:vAlign w:val="center"/>
          </w:tcPr>
          <w:p w:rsidR="00F7029B" w:rsidRPr="002A0B8B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Deputy head</w:t>
            </w:r>
            <w:r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,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 Department of investment and industrial policy of Moscow</w:t>
            </w:r>
          </w:p>
        </w:tc>
        <w:tc>
          <w:tcPr>
            <w:tcW w:w="3324" w:type="dxa"/>
            <w:vAlign w:val="center"/>
          </w:tcPr>
          <w:p w:rsidR="00F7029B" w:rsidRPr="00BE7654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October 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26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–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31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, 2026</w:t>
            </w:r>
          </w:p>
        </w:tc>
      </w:tr>
      <w:tr w:rsidR="00BE5600" w:rsidRPr="00F73D2C" w:rsidTr="00304CFC">
        <w:tc>
          <w:tcPr>
            <w:tcW w:w="595" w:type="dxa"/>
            <w:vAlign w:val="center"/>
          </w:tcPr>
          <w:p w:rsidR="00BE5600" w:rsidRPr="001C3FDF" w:rsidRDefault="00BE5600" w:rsidP="00C90B00">
            <w:pPr>
              <w:jc w:val="center"/>
              <w:rPr>
                <w:rFonts w:ascii="Times New Roman" w:hAnsi="Times New Roman"/>
              </w:rPr>
            </w:pPr>
            <w:r w:rsidRPr="001C3FDF">
              <w:rPr>
                <w:rFonts w:ascii="Times New Roman" w:hAnsi="Times New Roman"/>
              </w:rPr>
              <w:t>2</w:t>
            </w:r>
          </w:p>
        </w:tc>
        <w:tc>
          <w:tcPr>
            <w:tcW w:w="2524" w:type="dxa"/>
            <w:vAlign w:val="center"/>
          </w:tcPr>
          <w:p w:rsidR="00BE7654" w:rsidRDefault="002A0B8B" w:rsidP="00C90B00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Pateeva</w:t>
            </w:r>
            <w:proofErr w:type="spellEnd"/>
          </w:p>
          <w:p w:rsidR="00BE5600" w:rsidRPr="001C3FDF" w:rsidRDefault="002A0B8B" w:rsidP="00C90B00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Albina</w:t>
            </w:r>
            <w:proofErr w:type="spellEnd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Abdelrakibovna</w:t>
            </w:r>
            <w:proofErr w:type="spellEnd"/>
          </w:p>
        </w:tc>
        <w:tc>
          <w:tcPr>
            <w:tcW w:w="3763" w:type="dxa"/>
            <w:vAlign w:val="center"/>
          </w:tcPr>
          <w:p w:rsidR="00BE5600" w:rsidRPr="002A0B8B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Head of the coordination directorate, Department of investment and industrial policy of Moscow</w:t>
            </w:r>
          </w:p>
        </w:tc>
        <w:tc>
          <w:tcPr>
            <w:tcW w:w="3324" w:type="dxa"/>
            <w:vAlign w:val="center"/>
          </w:tcPr>
          <w:p w:rsidR="00BE5600" w:rsidRPr="00BE7654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October 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26</w:t>
            </w:r>
            <w:r w:rsidR="00797D03"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–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31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, 2026</w:t>
            </w:r>
          </w:p>
        </w:tc>
      </w:tr>
      <w:tr w:rsidR="00BE7654" w:rsidRPr="00F73D2C" w:rsidTr="00304CFC">
        <w:tc>
          <w:tcPr>
            <w:tcW w:w="595" w:type="dxa"/>
            <w:vAlign w:val="center"/>
          </w:tcPr>
          <w:p w:rsidR="00BE7654" w:rsidRPr="001C3FDF" w:rsidRDefault="00BE7654" w:rsidP="00C90B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24" w:type="dxa"/>
            <w:vAlign w:val="center"/>
          </w:tcPr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Matveev</w:t>
            </w:r>
            <w:proofErr w:type="spellEnd"/>
          </w:p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Dmitry</w:t>
            </w:r>
            <w:proofErr w:type="spellEnd"/>
          </w:p>
          <w:p w:rsidR="00BE7654" w:rsidRPr="001C3FDF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Olegovich</w:t>
            </w:r>
            <w:proofErr w:type="spellEnd"/>
          </w:p>
        </w:tc>
        <w:tc>
          <w:tcPr>
            <w:tcW w:w="3763" w:type="dxa"/>
            <w:vAlign w:val="center"/>
          </w:tcPr>
          <w:p w:rsidR="00BE7654" w:rsidRPr="002A0B8B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Acting director, </w:t>
            </w:r>
            <w:r w:rsidR="006A6782" w:rsidRPr="006A6782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Moscow investment management agency</w:t>
            </w:r>
          </w:p>
        </w:tc>
        <w:tc>
          <w:tcPr>
            <w:tcW w:w="3324" w:type="dxa"/>
            <w:vAlign w:val="center"/>
          </w:tcPr>
          <w:p w:rsidR="00BE7654" w:rsidRPr="001C3FDF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October</w:t>
            </w:r>
            <w:proofErr w:type="spellEnd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26</w:t>
            </w:r>
            <w:r w:rsidR="00797D03"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–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31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 2026</w:t>
            </w:r>
          </w:p>
        </w:tc>
      </w:tr>
      <w:tr w:rsidR="00BE7654" w:rsidRPr="00F73D2C" w:rsidTr="00304CFC">
        <w:tc>
          <w:tcPr>
            <w:tcW w:w="595" w:type="dxa"/>
            <w:vAlign w:val="center"/>
          </w:tcPr>
          <w:p w:rsidR="00BE7654" w:rsidRPr="001C3FDF" w:rsidRDefault="00BE7654" w:rsidP="00C90B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24" w:type="dxa"/>
            <w:vAlign w:val="center"/>
          </w:tcPr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Arseyev</w:t>
            </w:r>
            <w:proofErr w:type="spellEnd"/>
          </w:p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Vladislav</w:t>
            </w:r>
          </w:p>
          <w:p w:rsidR="00BE7654" w:rsidRPr="001C3FDF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Viktorovich</w:t>
            </w:r>
            <w:proofErr w:type="spellEnd"/>
          </w:p>
        </w:tc>
        <w:tc>
          <w:tcPr>
            <w:tcW w:w="3763" w:type="dxa"/>
            <w:vAlign w:val="center"/>
          </w:tcPr>
          <w:p w:rsidR="00BE7654" w:rsidRPr="002A0B8B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Deputy </w:t>
            </w:r>
            <w:r w:rsidR="00B60FA2"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head of the investment attraction </w:t>
            </w:r>
            <w:r w:rsidR="006A6782" w:rsidRPr="006A6782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division</w:t>
            </w:r>
            <w:r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, </w:t>
            </w:r>
            <w:r w:rsidR="006A6782" w:rsidRPr="006A6782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Moscow investment management agency</w:t>
            </w:r>
          </w:p>
        </w:tc>
        <w:tc>
          <w:tcPr>
            <w:tcW w:w="3324" w:type="dxa"/>
            <w:vAlign w:val="center"/>
          </w:tcPr>
          <w:p w:rsidR="00BE7654" w:rsidRPr="001C3FDF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October</w:t>
            </w:r>
            <w:proofErr w:type="spellEnd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26</w:t>
            </w:r>
            <w:r w:rsidR="00797D03"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–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31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 2026</w:t>
            </w:r>
          </w:p>
        </w:tc>
      </w:tr>
      <w:tr w:rsidR="00BE7654" w:rsidRPr="00F73D2C" w:rsidTr="00304CFC">
        <w:tc>
          <w:tcPr>
            <w:tcW w:w="595" w:type="dxa"/>
            <w:vAlign w:val="center"/>
          </w:tcPr>
          <w:p w:rsidR="00BE7654" w:rsidRPr="001C3FDF" w:rsidRDefault="00BE7654" w:rsidP="00C90B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24" w:type="dxa"/>
            <w:vAlign w:val="center"/>
          </w:tcPr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Minatulaev</w:t>
            </w:r>
            <w:proofErr w:type="spellEnd"/>
          </w:p>
          <w:p w:rsidR="002A0B8B" w:rsidRPr="002A0B8B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Leon</w:t>
            </w:r>
            <w:proofErr w:type="spellEnd"/>
          </w:p>
          <w:p w:rsidR="00BE7654" w:rsidRPr="001C3FDF" w:rsidRDefault="002A0B8B" w:rsidP="002A0B8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Kamilievich</w:t>
            </w:r>
            <w:proofErr w:type="spellEnd"/>
          </w:p>
        </w:tc>
        <w:tc>
          <w:tcPr>
            <w:tcW w:w="3763" w:type="dxa"/>
            <w:vAlign w:val="center"/>
          </w:tcPr>
          <w:p w:rsidR="00BE7654" w:rsidRPr="002A0B8B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Project </w:t>
            </w:r>
            <w:r w:rsidR="006A6782" w:rsidRPr="006A6782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manager</w:t>
            </w:r>
            <w:r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 xml:space="preserve">, </w:t>
            </w:r>
            <w:r w:rsidR="006A6782" w:rsidRPr="006A6782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Moscow investment management agency</w:t>
            </w:r>
          </w:p>
        </w:tc>
        <w:tc>
          <w:tcPr>
            <w:tcW w:w="3324" w:type="dxa"/>
            <w:vAlign w:val="center"/>
          </w:tcPr>
          <w:p w:rsidR="00BE7654" w:rsidRPr="001C3FDF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October</w:t>
            </w:r>
            <w:proofErr w:type="spellEnd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26</w:t>
            </w:r>
            <w:r w:rsidR="00797D03"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–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31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 2026</w:t>
            </w:r>
          </w:p>
        </w:tc>
      </w:tr>
      <w:tr w:rsidR="008C53E9" w:rsidRPr="00F73D2C" w:rsidTr="00C60D00">
        <w:tc>
          <w:tcPr>
            <w:tcW w:w="10206" w:type="dxa"/>
            <w:gridSpan w:val="4"/>
            <w:vAlign w:val="center"/>
          </w:tcPr>
          <w:p w:rsidR="008C53E9" w:rsidRPr="00BE7654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Business</w:t>
            </w:r>
            <w:proofErr w:type="spellEnd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community</w:t>
            </w:r>
            <w:proofErr w:type="spellEnd"/>
          </w:p>
        </w:tc>
      </w:tr>
      <w:tr w:rsidR="00BE7654" w:rsidRPr="00F73D2C" w:rsidTr="00304CFC">
        <w:tc>
          <w:tcPr>
            <w:tcW w:w="595" w:type="dxa"/>
            <w:vAlign w:val="center"/>
          </w:tcPr>
          <w:p w:rsidR="00BE7654" w:rsidRPr="001C3FDF" w:rsidRDefault="00BE7654" w:rsidP="00C90B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24" w:type="dxa"/>
            <w:vAlign w:val="center"/>
          </w:tcPr>
          <w:p w:rsidR="00BE7654" w:rsidRPr="001C3FDF" w:rsidRDefault="002A0B8B" w:rsidP="00C90B00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Anatoly</w:t>
            </w:r>
            <w:proofErr w:type="spellEnd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Anatolyevich</w:t>
            </w:r>
            <w:proofErr w:type="spellEnd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A0B8B">
              <w:rPr>
                <w:rFonts w:ascii="Times New Roman" w:eastAsia="Times New Roman" w:hAnsi="Times New Roman"/>
                <w:color w:val="000000"/>
                <w:lang w:eastAsia="ru-RU"/>
              </w:rPr>
              <w:t>Gavrilenko</w:t>
            </w:r>
            <w:proofErr w:type="spellEnd"/>
          </w:p>
        </w:tc>
        <w:tc>
          <w:tcPr>
            <w:tcW w:w="3763" w:type="dxa"/>
            <w:vAlign w:val="center"/>
          </w:tcPr>
          <w:p w:rsidR="00BE7654" w:rsidRPr="002A0B8B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General Director of Management Company «Leader»</w:t>
            </w:r>
          </w:p>
        </w:tc>
        <w:tc>
          <w:tcPr>
            <w:tcW w:w="3324" w:type="dxa"/>
            <w:vAlign w:val="center"/>
          </w:tcPr>
          <w:p w:rsidR="00BE7654" w:rsidRPr="001C3FDF" w:rsidRDefault="002A0B8B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October</w:t>
            </w:r>
            <w:proofErr w:type="spellEnd"/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26</w:t>
            </w:r>
            <w:r w:rsidR="00797D03" w:rsidRPr="002A0B8B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–</w:t>
            </w:r>
            <w:r w:rsidR="00797D0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31</w:t>
            </w:r>
            <w:r w:rsidRPr="002A0B8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 2026</w:t>
            </w:r>
          </w:p>
        </w:tc>
      </w:tr>
      <w:tr w:rsidR="008C53E9" w:rsidRPr="00F73D2C" w:rsidTr="00304CFC">
        <w:tc>
          <w:tcPr>
            <w:tcW w:w="595" w:type="dxa"/>
            <w:vAlign w:val="center"/>
          </w:tcPr>
          <w:p w:rsidR="008C53E9" w:rsidRDefault="008C53E9" w:rsidP="00C90B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24" w:type="dxa"/>
            <w:vAlign w:val="center"/>
          </w:tcPr>
          <w:p w:rsidR="008C53E9" w:rsidRPr="00BE7654" w:rsidRDefault="008C53E9" w:rsidP="00C90B00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763" w:type="dxa"/>
            <w:vAlign w:val="center"/>
          </w:tcPr>
          <w:p w:rsidR="008C53E9" w:rsidRPr="008C53E9" w:rsidRDefault="008C53E9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3324" w:type="dxa"/>
            <w:vAlign w:val="center"/>
          </w:tcPr>
          <w:p w:rsidR="008C53E9" w:rsidRPr="00797D03" w:rsidRDefault="00797D03" w:rsidP="00C90B00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TBC</w:t>
            </w:r>
          </w:p>
        </w:tc>
      </w:tr>
    </w:tbl>
    <w:p w:rsidR="0090644B" w:rsidRDefault="0090644B"/>
    <w:p w:rsidR="00F7029B" w:rsidRDefault="00F7029B"/>
    <w:sectPr w:rsidR="00F7029B" w:rsidSect="00111B03">
      <w:headerReference w:type="default" r:id="rId6"/>
      <w:pgSz w:w="11906" w:h="16838"/>
      <w:pgMar w:top="993" w:right="70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334" w:rsidRDefault="00801334">
      <w:r>
        <w:separator/>
      </w:r>
    </w:p>
  </w:endnote>
  <w:endnote w:type="continuationSeparator" w:id="0">
    <w:p w:rsidR="00801334" w:rsidRDefault="0080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334" w:rsidRDefault="00801334">
      <w:r>
        <w:separator/>
      </w:r>
    </w:p>
  </w:footnote>
  <w:footnote w:type="continuationSeparator" w:id="0">
    <w:p w:rsidR="00801334" w:rsidRDefault="00801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036071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306FD6" w:rsidRPr="00306FD6" w:rsidRDefault="004E15DD">
        <w:pPr>
          <w:pStyle w:val="a4"/>
          <w:jc w:val="center"/>
          <w:rPr>
            <w:rFonts w:ascii="Times New Roman" w:hAnsi="Times New Roman"/>
          </w:rPr>
        </w:pPr>
        <w:r w:rsidRPr="00306FD6">
          <w:rPr>
            <w:rFonts w:ascii="Times New Roman" w:hAnsi="Times New Roman"/>
          </w:rPr>
          <w:fldChar w:fldCharType="begin"/>
        </w:r>
        <w:r w:rsidRPr="00306FD6">
          <w:rPr>
            <w:rFonts w:ascii="Times New Roman" w:hAnsi="Times New Roman"/>
          </w:rPr>
          <w:instrText>PAGE   \* MERGEFORMAT</w:instrText>
        </w:r>
        <w:r w:rsidRPr="00306FD6">
          <w:rPr>
            <w:rFonts w:ascii="Times New Roman" w:hAnsi="Times New Roman"/>
          </w:rPr>
          <w:fldChar w:fldCharType="separate"/>
        </w:r>
        <w:r w:rsidR="00A17A11">
          <w:rPr>
            <w:rFonts w:ascii="Times New Roman" w:hAnsi="Times New Roman"/>
            <w:noProof/>
          </w:rPr>
          <w:t>2</w:t>
        </w:r>
        <w:r w:rsidRPr="00306FD6">
          <w:rPr>
            <w:rFonts w:ascii="Times New Roman" w:hAnsi="Times New Roman"/>
          </w:rPr>
          <w:fldChar w:fldCharType="end"/>
        </w:r>
      </w:p>
    </w:sdtContent>
  </w:sdt>
  <w:p w:rsidR="00306FD6" w:rsidRDefault="008013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5DD"/>
    <w:rsid w:val="00022F45"/>
    <w:rsid w:val="000327BF"/>
    <w:rsid w:val="0006724C"/>
    <w:rsid w:val="000907CB"/>
    <w:rsid w:val="000F1B91"/>
    <w:rsid w:val="000F3216"/>
    <w:rsid w:val="001063FA"/>
    <w:rsid w:val="00111B03"/>
    <w:rsid w:val="00181A39"/>
    <w:rsid w:val="00196BB2"/>
    <w:rsid w:val="001C3FDF"/>
    <w:rsid w:val="00224644"/>
    <w:rsid w:val="0027103A"/>
    <w:rsid w:val="00281676"/>
    <w:rsid w:val="00295322"/>
    <w:rsid w:val="002A0B8B"/>
    <w:rsid w:val="00304CFC"/>
    <w:rsid w:val="003A6EF1"/>
    <w:rsid w:val="003B565A"/>
    <w:rsid w:val="003D6F1C"/>
    <w:rsid w:val="003D6FE6"/>
    <w:rsid w:val="004274F8"/>
    <w:rsid w:val="00495779"/>
    <w:rsid w:val="004A00E2"/>
    <w:rsid w:val="004E15DD"/>
    <w:rsid w:val="004E7491"/>
    <w:rsid w:val="00584886"/>
    <w:rsid w:val="005D5CC5"/>
    <w:rsid w:val="005E40C3"/>
    <w:rsid w:val="00606EDC"/>
    <w:rsid w:val="00617B35"/>
    <w:rsid w:val="00650BD4"/>
    <w:rsid w:val="006A6782"/>
    <w:rsid w:val="006D1C9F"/>
    <w:rsid w:val="00717AE5"/>
    <w:rsid w:val="00725339"/>
    <w:rsid w:val="007470A9"/>
    <w:rsid w:val="00783BEB"/>
    <w:rsid w:val="00797D03"/>
    <w:rsid w:val="007A0DCB"/>
    <w:rsid w:val="007C17B6"/>
    <w:rsid w:val="00801334"/>
    <w:rsid w:val="00814575"/>
    <w:rsid w:val="0089372D"/>
    <w:rsid w:val="008C22F7"/>
    <w:rsid w:val="008C53E9"/>
    <w:rsid w:val="008C5A23"/>
    <w:rsid w:val="008D6C6A"/>
    <w:rsid w:val="0090644B"/>
    <w:rsid w:val="0091470D"/>
    <w:rsid w:val="009555E8"/>
    <w:rsid w:val="00972D04"/>
    <w:rsid w:val="00A17A11"/>
    <w:rsid w:val="00A25EAB"/>
    <w:rsid w:val="00AA6EB9"/>
    <w:rsid w:val="00AC1621"/>
    <w:rsid w:val="00B01820"/>
    <w:rsid w:val="00B27363"/>
    <w:rsid w:val="00B60FA2"/>
    <w:rsid w:val="00BB4F34"/>
    <w:rsid w:val="00BD60D8"/>
    <w:rsid w:val="00BE5600"/>
    <w:rsid w:val="00BE7654"/>
    <w:rsid w:val="00BE7A03"/>
    <w:rsid w:val="00C2712F"/>
    <w:rsid w:val="00C405DF"/>
    <w:rsid w:val="00C90B00"/>
    <w:rsid w:val="00CB197B"/>
    <w:rsid w:val="00CC2965"/>
    <w:rsid w:val="00D33405"/>
    <w:rsid w:val="00DC15F4"/>
    <w:rsid w:val="00DF6681"/>
    <w:rsid w:val="00DF767B"/>
    <w:rsid w:val="00E1726E"/>
    <w:rsid w:val="00E64B5F"/>
    <w:rsid w:val="00E64EA2"/>
    <w:rsid w:val="00E837E4"/>
    <w:rsid w:val="00EE1AA0"/>
    <w:rsid w:val="00F00D1A"/>
    <w:rsid w:val="00F1230C"/>
    <w:rsid w:val="00F17FDF"/>
    <w:rsid w:val="00F20459"/>
    <w:rsid w:val="00F20549"/>
    <w:rsid w:val="00F31BB6"/>
    <w:rsid w:val="00F7029B"/>
    <w:rsid w:val="00F74FB2"/>
    <w:rsid w:val="00FB0E54"/>
    <w:rsid w:val="00F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2FB5"/>
  <w15:chartTrackingRefBased/>
  <w15:docId w15:val="{DA1A6865-F618-4D0D-B9B0-9D98E082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5D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5D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15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15DD"/>
    <w:rPr>
      <w:rFonts w:ascii="Calibri" w:eastAsia="Calibri" w:hAnsi="Calibri" w:cs="Times New Roman"/>
    </w:rPr>
  </w:style>
  <w:style w:type="paragraph" w:styleId="a6">
    <w:name w:val="caption"/>
    <w:basedOn w:val="a"/>
    <w:next w:val="a"/>
    <w:uiPriority w:val="35"/>
    <w:unhideWhenUsed/>
    <w:qFormat/>
    <w:rsid w:val="004E15DD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1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Мария Викторовна</dc:creator>
  <cp:keywords/>
  <dc:description/>
  <cp:lastModifiedBy>Минатулаев Леон Камильевич</cp:lastModifiedBy>
  <cp:revision>7</cp:revision>
  <dcterms:created xsi:type="dcterms:W3CDTF">2026-09-28T06:35:00Z</dcterms:created>
  <dcterms:modified xsi:type="dcterms:W3CDTF">2026-09-30T08:46:00Z</dcterms:modified>
</cp:coreProperties>
</file>